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42A" w:rsidRPr="008423E1" w:rsidRDefault="00C8042A" w:rsidP="008423E1">
      <w:pPr>
        <w:pStyle w:val="a5"/>
        <w:jc w:val="center"/>
        <w:rPr>
          <w:rFonts w:ascii="Times New Roman" w:hAnsi="Times New Roman" w:cs="Times New Roman"/>
          <w:color w:val="C00000"/>
          <w:sz w:val="40"/>
          <w:szCs w:val="40"/>
          <w:lang w:eastAsia="ru-RU"/>
        </w:rPr>
      </w:pPr>
      <w:r w:rsidRPr="008423E1">
        <w:rPr>
          <w:rFonts w:ascii="Times New Roman" w:hAnsi="Times New Roman" w:cs="Times New Roman"/>
          <w:color w:val="C00000"/>
          <w:sz w:val="40"/>
          <w:szCs w:val="40"/>
          <w:lang w:eastAsia="ru-RU"/>
        </w:rPr>
        <w:t>Как приучить малыша к горшку всего за оди</w:t>
      </w:r>
      <w:r w:rsidR="008423E1" w:rsidRPr="008423E1">
        <w:rPr>
          <w:rFonts w:ascii="Times New Roman" w:hAnsi="Times New Roman" w:cs="Times New Roman"/>
          <w:color w:val="C00000"/>
          <w:sz w:val="40"/>
          <w:szCs w:val="40"/>
          <w:lang w:eastAsia="ru-RU"/>
        </w:rPr>
        <w:t>н день.</w:t>
      </w:r>
    </w:p>
    <w:p w:rsidR="008423E1" w:rsidRPr="008423E1" w:rsidRDefault="00C8042A" w:rsidP="008423E1">
      <w:pPr>
        <w:pStyle w:val="a5"/>
        <w:jc w:val="center"/>
        <w:rPr>
          <w:color w:val="0070C0"/>
          <w:sz w:val="36"/>
          <w:szCs w:val="36"/>
          <w:lang w:eastAsia="ru-RU"/>
        </w:rPr>
      </w:pPr>
      <w:r w:rsidRPr="008423E1">
        <w:rPr>
          <w:color w:val="0070C0"/>
          <w:sz w:val="36"/>
          <w:szCs w:val="36"/>
          <w:lang w:eastAsia="ru-RU"/>
        </w:rPr>
        <w:t>Совет от педагога психолога</w:t>
      </w:r>
    </w:p>
    <w:p w:rsidR="00C8042A" w:rsidRPr="00C8042A" w:rsidRDefault="00C8042A" w:rsidP="008423E1">
      <w:pPr>
        <w:spacing w:after="36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приучить ребенка к горшку?» Ни один вопрос не волнует родителей так, как этот. Сохраняйте спокойствие. И ваш малыш подружится с этим полезным в хозяйстве предметом раньше, чем вы предполагали</w:t>
      </w:r>
      <w:r w:rsidRPr="00C804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042A" w:rsidRPr="00C8042A" w:rsidRDefault="008423E1" w:rsidP="00C804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</w:t>
      </w:r>
      <w:r w:rsidR="00C8042A" w:rsidRPr="00C80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7B8EA" wp14:editId="1F7DAA7F">
            <wp:extent cx="4273826" cy="2847131"/>
            <wp:effectExtent l="0" t="0" r="0" b="0"/>
            <wp:docPr id="1" name="adv-in-image-rsya_R-A-447178-78_0_0" descr="как приучить ребёнка к гор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-in-image-rsya_R-A-447178-78_0_0" descr="как приучить ребёнка к горшк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741" cy="28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2A" w:rsidRPr="00C8042A" w:rsidRDefault="00C8042A" w:rsidP="00C804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0"/>
          <w:szCs w:val="20"/>
          <w:lang w:eastAsia="ru-RU"/>
        </w:rPr>
      </w:pPr>
    </w:p>
    <w:p w:rsidR="00C8042A" w:rsidRPr="00C8042A" w:rsidRDefault="00C8042A" w:rsidP="00C8042A">
      <w:pPr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Эпоха рефлекса</w:t>
      </w:r>
    </w:p>
    <w:p w:rsidR="00C8042A" w:rsidRPr="00C8042A" w:rsidRDefault="00C8042A" w:rsidP="008423E1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уроки анатомии? Почки фильтруют отходы, переносимые кровью, и трансформируют их в мочу, которая спускается от почек в мочевой пузырь по каналу, называемому уретрой. Мочевой пузырь закрыт маленькой мышцей, сфинктером, которая растягивается в то же время, когда мочевой пузырь сокращается, что делает возможным процесс мочеиспускания.</w:t>
      </w:r>
      <w:r w:rsidR="00842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Испытывать ощущения наполненности пузыря и управлять сфинктерами ребенок сможет приблизительно с 14–18 месяцев. До этого малыш полностью находится во власти рефлексов: он мочится, не задумываясь об этом. Как только мочевой пузырь </w:t>
      </w:r>
      <w:proofErr w:type="gram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наполняется… он попросту автоматически опорожняется</w:t>
      </w:r>
      <w:proofErr w:type="gram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! То же касается и стула: сфинктер прямой кишки растягивается под давлением того, что в ней находится.</w:t>
      </w:r>
    </w:p>
    <w:p w:rsidR="00C8042A" w:rsidRPr="00C8042A" w:rsidRDefault="00C8042A" w:rsidP="00C8042A">
      <w:pPr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Прогресс налицо</w:t>
      </w:r>
    </w:p>
    <w:p w:rsidR="00C8042A" w:rsidRPr="00C8042A" w:rsidRDefault="00C8042A" w:rsidP="008423E1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году жизни связь между головным и спинным мозгом, необходимая для управления сфинктерами, упорядочивается. Но у каждого ребенка свой собственный ритм. Понаблюдайте за малышом: если он может подняться после падения, наклониться вперед, чтобы не упасть, уверенно поднимается или спускается по лестнице (показательный тест!), это значит, что он может блокировать, расслаблять, сдерживаться, отпускать любые </w:t>
      </w:r>
      <w:proofErr w:type="spell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мышцы</w:t>
      </w:r>
      <w:proofErr w:type="gram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читесь</w:t>
      </w:r>
      <w:proofErr w:type="spell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распознавать поведение малыша. Привычки детей вполне предсказуемы: например, они ходят в туалет сразу после сна или вскоре после приема пищи. Часто подают сигналы телом: начинают ерзать, </w:t>
      </w:r>
      <w:hyperlink r:id="rId8" w:tgtFrame="_blank" w:history="1">
        <w:r w:rsidRPr="00C804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корчить гримасы</w:t>
        </w:r>
      </w:hyperlink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 далее. Как только вам покажется, что малыш захотел в туалет, сразу сажайте его на горшок. Если малыш отказывается, не настаивайте. С негативным отношением к горшку бороться будет сложно.</w:t>
      </w:r>
    </w:p>
    <w:p w:rsidR="00C8042A" w:rsidRPr="00C8042A" w:rsidRDefault="00C8042A" w:rsidP="00C8042A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t>Приучить к горшку за один день?</w:t>
      </w:r>
    </w:p>
    <w:p w:rsidR="00C8042A" w:rsidRPr="00C8042A" w:rsidRDefault="00C8042A" w:rsidP="00C8042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Это вполне реально, утверждает </w:t>
      </w:r>
      <w:proofErr w:type="spellStart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Тери</w:t>
      </w:r>
      <w:proofErr w:type="spellEnd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Крэйн</w:t>
      </w:r>
      <w:proofErr w:type="spellEnd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автор недавно вышедшей в США книги «Как приучить малыша к горшку всего за один день». Ее метод отличается от метода приучения младенцев, потому что он рассчитан на детишек постарше. «Обучать ребенка, пока он не готов к этому ни физически, ни эмоционально, ни на уровне умственного развития, все </w:t>
      </w:r>
      <w:proofErr w:type="gramStart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равно</w:t>
      </w:r>
      <w:proofErr w:type="gramEnd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пытаться научить новорожденного младенца держаться на ногах», — говорит </w:t>
      </w:r>
      <w:proofErr w:type="spellStart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Крэйн</w:t>
      </w:r>
      <w:proofErr w:type="spellEnd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Она советует дождаться момента, когда малыш начнет проявлять интерес к горшку. Обычно это происходит между 2 и 3 годами. В этот момент вы должны будете посвятить целый день осуществлению поставленной задачи. Утро начнется с того, что вы и ваш малыш </w:t>
      </w:r>
      <w:hyperlink r:id="rId9" w:tgtFrame="_blank" w:history="1">
        <w:r w:rsidRPr="00C804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научите пользоваться горшком</w:t>
        </w:r>
      </w:hyperlink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… куклу! Пользуясь незамысловатым инвентарем (игрушечными подгузниками, лимонадом, изюмом в шоколаде), вы продемонстрируете малышу, как у куклы случаются «аварии», а потом поручите ребенку «научить» ее пользоваться горшком. Когда кукла «освоит» этот навык (с помощью нескольких трюков с вашей стороны), вы отпразднуете ее успех, устроив восхитительный завтрак. Днем вы повторите это упражнение, на этот раз с малышом. Точно так же, как вы делали это с куклой, вы попросите ребенка пользоваться горшком как можно чаще (здесь поможет активное употребление напитков). </w:t>
      </w:r>
      <w:proofErr w:type="spellStart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Крэйн</w:t>
      </w:r>
      <w:proofErr w:type="spellEnd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утверждает, что к концу дня большинство детей усваивают урок достаточно хорошо, чтобы не пользоваться подгузниками.</w:t>
      </w:r>
    </w:p>
    <w:p w:rsidR="00C8042A" w:rsidRPr="00C8042A" w:rsidRDefault="00CD366D" w:rsidP="00C8042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C8042A" w:rsidRPr="00C80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F8B12A" wp14:editId="57B18E7E">
            <wp:extent cx="4572000" cy="3491460"/>
            <wp:effectExtent l="0" t="0" r="0" b="0"/>
            <wp:docPr id="4" name="Рисунок 36" descr="как приучить ребёнка к гор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к приучить ребёнка к горшк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15" cy="34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2A" w:rsidRPr="00C8042A" w:rsidRDefault="00C8042A" w:rsidP="00C8042A">
      <w:pPr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Решаю</w:t>
      </w: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сам</w:t>
      </w:r>
    </w:p>
    <w:p w:rsidR="00C8042A" w:rsidRPr="00C8042A" w:rsidRDefault="00C8042A" w:rsidP="00C8042A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Чистоте невозможно научиться за один день. Особенно в возрасте, когда так приятно противоречить родителям. Да и подгузник мешает детям меньше, чем их родителям. Тем не </w:t>
      </w:r>
      <w:proofErr w:type="gram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proofErr w:type="gram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психическом развитии наступает новый этап (психологи называют это «анальной фазой»): ребенок открывает для себя, как приятно сдерживаться, а затем облегчаться. Еще один способ управлять своим телом.</w:t>
      </w:r>
      <w:r w:rsidR="00CD366D" w:rsidRPr="00CD3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чаще оставляйте малыша без подгузника. Вашему чаду не очень понравится чувствовать себя мокрым, и он быстрее поймет, что лучше попроситься на горшок.</w:t>
      </w:r>
    </w:p>
    <w:p w:rsidR="00C8042A" w:rsidRPr="00C8042A" w:rsidRDefault="00C8042A" w:rsidP="00C8042A">
      <w:pPr>
        <w:spacing w:before="480"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 днем — ночь</w:t>
      </w:r>
    </w:p>
    <w:p w:rsidR="00C8042A" w:rsidRPr="00C8042A" w:rsidRDefault="00C8042A" w:rsidP="00C8042A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Бессмысленно требовать от ребенка, чтобы он вставал на горшок ночью, если он не просится днем. Управлять сфинктерами </w:t>
      </w:r>
      <w:hyperlink r:id="rId11" w:tgtFrame="_blank" w:history="1">
        <w:r w:rsidRPr="00C804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 состоянии глубокого сна</w:t>
        </w:r>
      </w:hyperlink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гораздо сложнее. Послеобеденный </w:t>
      </w:r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сон может послужить хорошей тренировкой: если после нескольких сиест вы констатируете, что подгузник сухой, это значит, что малыш может обходиться и без него.</w:t>
      </w:r>
      <w:r w:rsidR="00CD36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 приучения к горшку варьируется от одного ребенка к другому: от 1,5 до 5 лет. У каждого ребенка свой собственный ритм, связанный с индивидуальным взрослением, которое в свою очередь зависит от неврологической зрелости.</w:t>
      </w:r>
    </w:p>
    <w:p w:rsidR="00C8042A" w:rsidRPr="00C8042A" w:rsidRDefault="00CD366D" w:rsidP="00C8042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C8042A" w:rsidRPr="00C80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FA71C" wp14:editId="401A8A6E">
            <wp:extent cx="4721087" cy="3145087"/>
            <wp:effectExtent l="0" t="0" r="3810" b="0"/>
            <wp:docPr id="5" name="Рисунок 37" descr="как приучить ребёнка к гор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 приучить ребёнка к горшк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93" cy="31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2A" w:rsidRPr="00C8042A" w:rsidRDefault="00C8042A" w:rsidP="00C8042A">
      <w:pPr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Урок географии</w:t>
      </w:r>
    </w:p>
    <w:p w:rsidR="00C8042A" w:rsidRPr="00C8042A" w:rsidRDefault="00C8042A" w:rsidP="00C8042A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Китай.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 Считается, что первые сто дней младенец очень уязвим, процесс приучения к горшку начинается по их истечении.</w:t>
      </w:r>
    </w:p>
    <w:p w:rsidR="00C8042A" w:rsidRPr="00C8042A" w:rsidRDefault="00C8042A" w:rsidP="00C8042A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Индия.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начинают приучать к горшку примерно с 3 месяцев. В «переходный» период на них надевают хлопковые трусы «</w:t>
      </w:r>
      <w:proofErr w:type="spell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балоту</w:t>
      </w:r>
      <w:proofErr w:type="spell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напоминающие набедренную повязку.</w:t>
      </w:r>
    </w:p>
    <w:p w:rsidR="00C8042A" w:rsidRPr="00C8042A" w:rsidRDefault="00C8042A" w:rsidP="00C8042A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Япония. 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детей начинают обучать весной или летом после того, как им исполнится годик. Родители стараются не начинать процесс обучения в холодные месяцы года, потому что зимой они кладут на пол татами, который очень трудно мыть и просушивать, если случится «авария».</w:t>
      </w:r>
    </w:p>
    <w:p w:rsidR="00C8042A" w:rsidRPr="00C8042A" w:rsidRDefault="00C8042A" w:rsidP="00C8042A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Кения. 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бедных районах страны, где в дефиците даже тряпичные подгузники, обучение начинается с 3 месяцев и часто завершается к 4–6. Происходит это так: мама садится на землю и вытягивает ноги перед собой наподобие «горшка». Цепляясь за мамины ноги, малыш подает сигнал, что ему хочется в туалет.</w:t>
      </w:r>
    </w:p>
    <w:p w:rsidR="00C8042A" w:rsidRPr="00C8042A" w:rsidRDefault="00C8042A" w:rsidP="00C8042A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Польша.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Многие родители стремятся приучить ребенка к горшку до того, как он научится ходить. Когда ребенку исполняется 4–6 месяцев, родители подносят его к железному тазику или раковине и постукивают по ней, чтобы привлечь внимание младенца. Другой вариант: положить малыша на специальную хлопчатобумажную тряпочку и ждать, пока что-нибудь не произойдет.</w:t>
      </w:r>
    </w:p>
    <w:p w:rsidR="00C8042A" w:rsidRPr="00C8042A" w:rsidRDefault="00C8042A" w:rsidP="00C8042A">
      <w:pPr>
        <w:numPr>
          <w:ilvl w:val="0"/>
          <w:numId w:val="6"/>
        </w:numPr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Швеция.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Родителям приходится приучить детей к горшку до того, как они отдадут их в детский сад, то есть до 3 лет. Как </w:t>
      </w:r>
      <w:proofErr w:type="gram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</w:t>
      </w:r>
      <w:proofErr w:type="gram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шведским папам и мамам приходится посвятить этому 5-недельный летний отпуск.</w:t>
      </w:r>
    </w:p>
    <w:p w:rsidR="00C8042A" w:rsidRPr="00C8042A" w:rsidRDefault="00CD366D" w:rsidP="00C8042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</w:t>
      </w:r>
      <w:r w:rsidR="00C8042A" w:rsidRPr="00C804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C6301" wp14:editId="276ED616">
            <wp:extent cx="4552122" cy="3600030"/>
            <wp:effectExtent l="0" t="0" r="1270" b="635"/>
            <wp:docPr id="6" name="Рисунок 38" descr="как приучить ребёнка к гор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к приучить ребёнка к горшк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04" cy="36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2A" w:rsidRPr="00C8042A" w:rsidRDefault="00C8042A" w:rsidP="00C8042A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Малыш готов к горшку, если:</w:t>
      </w:r>
    </w:p>
    <w:p w:rsidR="00C8042A" w:rsidRPr="00C8042A" w:rsidRDefault="00C8042A" w:rsidP="00C804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понимает свое тело и чувствует, когда начинает хотеть в туалет. Возможно, он начинает прятаться или ждет возможности остаться одному.</w:t>
      </w:r>
    </w:p>
    <w:p w:rsidR="00C8042A" w:rsidRPr="00C8042A" w:rsidRDefault="00C8042A" w:rsidP="00C8042A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Стремится к чистоте. Ему не нравится сидеть в мокром или грязном подгузнике, и он дает вам понять, что его пора менять.</w:t>
      </w:r>
    </w:p>
    <w:p w:rsidR="00C8042A" w:rsidRPr="00C8042A" w:rsidRDefault="00C8042A" w:rsidP="00C8042A">
      <w:pPr>
        <w:numPr>
          <w:ilvl w:val="0"/>
          <w:numId w:val="8"/>
        </w:numPr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готов физически — способен самостоятельно дойти до туалета, снять штаны и сесть на горшок без посторонней помощи.</w:t>
      </w:r>
    </w:p>
    <w:p w:rsidR="00C8042A" w:rsidRPr="00C8042A" w:rsidRDefault="00C8042A" w:rsidP="00C8042A">
      <w:pPr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 раньше?</w:t>
      </w:r>
    </w:p>
    <w:p w:rsidR="00C8042A" w:rsidRPr="00C8042A" w:rsidRDefault="00C8042A" w:rsidP="00C8042A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приучения к горшку младенцев далеко не нов. Во Франции, например, до 50-х годов большинство детей начинали ходить на горшок до своего первого дня рождения (некоторые родители даже пользовались мыльными свечами, чтобы заставить детишек ходить в туалет по расписанию!).</w:t>
      </w:r>
      <w:r w:rsidR="004E3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потом появился доктор Бенджамин </w:t>
      </w:r>
      <w:proofErr w:type="spell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</w:t>
      </w:r>
      <w:proofErr w:type="spell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посоветовал мамам приучать детей к горшку постепенно и в более мягкой форме, чтобы избежать психологических проблем в будущем. Вскоре педиатр, доктор медицинских наук Т. Берри </w:t>
      </w:r>
      <w:proofErr w:type="spell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Бразельтон</w:t>
      </w:r>
      <w:proofErr w:type="spell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 с официальными рекомендациями, которым следуют современные доктора и родители: нужно дождаться, пока ребенку исполнится 24–30 месяцев. Если малыш готов, процесс обучения </w:t>
      </w:r>
      <w:proofErr w:type="gram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пройдет намного легче и быстрее и не</w:t>
      </w:r>
      <w:proofErr w:type="gram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сопровождаться сильным стрессом для его участников.</w:t>
      </w:r>
    </w:p>
    <w:p w:rsidR="00C8042A" w:rsidRPr="00C8042A" w:rsidRDefault="00C8042A" w:rsidP="00C8042A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:rsidR="004E337D" w:rsidRDefault="004E337D" w:rsidP="00C8042A">
      <w:pPr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br w:type="page"/>
      </w:r>
    </w:p>
    <w:p w:rsidR="00C8042A" w:rsidRDefault="00C8042A" w:rsidP="00C8042A">
      <w:pPr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Ребенок боится ходить на горшок: 5 возможных причин</w:t>
      </w:r>
    </w:p>
    <w:p w:rsidR="006D2017" w:rsidRPr="00C8042A" w:rsidRDefault="006D2017" w:rsidP="00C8042A">
      <w:pPr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4598AB3E">
            <wp:extent cx="3756991" cy="2506377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81" cy="250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2017" w:rsidRDefault="00C8042A" w:rsidP="006D2017">
      <w:pPr>
        <w:spacing w:before="240"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Самое обидное — когда малыш вроде бы уже освоил этот нужный девайс, прошел важную веху в развитии, а потом вдруг решительно отказался от него.</w:t>
      </w:r>
      <w:proofErr w:type="gramEnd"/>
      <w:r w:rsidR="004E337D" w:rsidRPr="004E33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Приучение к горшку — одна из самых болезненных тем для родителей. Особенно, если над душой стоит бабушка, у которой все дети «уже в полгода умели в туалет проситься».</w:t>
      </w:r>
      <w:r w:rsidR="004E337D" w:rsidRPr="004E33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Психологи говорят, что, во-первых, торопиться не стоит — ребенок должен «дозреть» до взрослого способа ходить в туалет. И не страшно, что это случится чуть позже, чем случилось у вас самих. Во-вторых — регресс может быть у всех, и это вариант нормы. Если малыш уже начал ходить на горшок, а потом вдруг отказался или даже </w:t>
      </w:r>
      <w:hyperlink r:id="rId15" w:tgtFrame="_blank" w:history="1">
        <w:r w:rsidRPr="00C804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стал бояться его</w:t>
        </w:r>
      </w:hyperlink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 этого может быть несколько причин — мы собрали самые популярные.</w:t>
      </w:r>
    </w:p>
    <w:p w:rsidR="006D2017" w:rsidRDefault="00C8042A" w:rsidP="006D2017">
      <w:pPr>
        <w:spacing w:before="240"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1. Запор</w:t>
      </w:r>
    </w:p>
    <w:p w:rsidR="00C8042A" w:rsidRPr="00C8042A" w:rsidRDefault="00C8042A" w:rsidP="006D2017">
      <w:pPr>
        <w:spacing w:before="240" w:after="36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словам педиатров, это довольно частая причина, по которой дети отказываются ходить на горшок. Если малыш испытал боль в процессе дефекации, он может не решиться попробовать сесть на горшок снова. К тому же в первые месяцы приучения к горшку ребенку может быть </w:t>
      </w:r>
      <w:proofErr w:type="gramStart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сложно</w:t>
      </w:r>
      <w:proofErr w:type="gramEnd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понять, </w:t>
      </w:r>
      <w:proofErr w:type="spellStart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по-большому</w:t>
      </w:r>
      <w:proofErr w:type="spellEnd"/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хочет в туалет, или по-маленькому. Поэтому регресс может наступить в обоих отношениях. В этом случае обязательно нужно поговорить с педиатром, </w:t>
      </w:r>
      <w:hyperlink r:id="rId16" w:tgtFrame="_blank" w:history="1">
        <w:r w:rsidRPr="00C8042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запор — не та проблема</w:t>
        </w:r>
      </w:hyperlink>
      <w:r w:rsidRPr="00C804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которую можно игнорировать.</w:t>
      </w:r>
    </w:p>
    <w:p w:rsidR="00C8042A" w:rsidRPr="00C8042A" w:rsidRDefault="00C8042A" w:rsidP="00C8042A">
      <w:pPr>
        <w:spacing w:before="480"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 Урологические проблемы</w:t>
      </w:r>
    </w:p>
    <w:p w:rsidR="00C8042A" w:rsidRPr="00C8042A" w:rsidRDefault="00C8042A" w:rsidP="00C8042A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причина — это инфекции мочевыводящих путей. Если ребенок на предложение сесть на горшок реагирует слезами, не исключено, что ему просто-напросто больно, мочеиспускание причиняет дискомфорт. Присмотритесь: может, заметите еще какие-либо странности в его поведении? Если малыш тянет ручки к промежности, держится за штанишки, будто что-то причиняет ему неудобства, старается писать </w:t>
      </w:r>
      <w:proofErr w:type="gram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пореже</w:t>
      </w:r>
      <w:proofErr w:type="gram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обязательно поговорите с врачом и сдайте предложенные анализы.</w:t>
      </w:r>
    </w:p>
    <w:p w:rsidR="00C8042A" w:rsidRPr="00C8042A" w:rsidRDefault="00C8042A" w:rsidP="00C8042A">
      <w:pPr>
        <w:spacing w:before="480"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3. Стресс</w:t>
      </w:r>
    </w:p>
    <w:p w:rsidR="00C8042A" w:rsidRPr="00C8042A" w:rsidRDefault="00C8042A" w:rsidP="006D201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может быть что угодно: новый садик, переезд, рождение брата или сестренки, даже путешествие. И, разумеется, развод родителей — это один из самых мощных факторов стресса. Пережить такое, справиться со своими эмоциями детям часто бывает не под силу. Поэтому они неосознанно начинают искать способы привлечь к себе внимание, поддержку. Очень важно не стыдить ребенка за неудачи и маленькие «аварии», нужно понять, что его беспокоит и постараться устранить факторы стресса.</w:t>
      </w:r>
    </w:p>
    <w:p w:rsidR="00C8042A" w:rsidRPr="00C8042A" w:rsidRDefault="00C8042A" w:rsidP="00C8042A">
      <w:pPr>
        <w:spacing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 xml:space="preserve">4. </w:t>
      </w: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Смена</w:t>
      </w: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режима</w:t>
      </w:r>
    </w:p>
    <w:p w:rsidR="00C8042A" w:rsidRPr="00C8042A" w:rsidRDefault="00C8042A" w:rsidP="00C8042A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режим необходим, как воздух. Пусть они не любят ему подчиняться, частенько страдают от отсутствия дисциплины, это все-таки очень важно: только режим дает ребенку чувство стабильности, а значит — безопасности и защищенности. Если вдруг режим ломается по каким-то причинам — все тот же переезд или появление нового члена семьи — все может пойти </w:t>
      </w:r>
      <w:proofErr w:type="gram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наперекосяк</w:t>
      </w:r>
      <w:proofErr w:type="gram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радует, что это все же временное явление. Как только режим войдет в норму, течение жизни вернется в привычное русло, проблемы с горшком исчезну</w:t>
      </w:r>
      <w:r w:rsidRPr="00C8042A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</w:p>
    <w:p w:rsidR="00C8042A" w:rsidRPr="00C8042A" w:rsidRDefault="00C8042A" w:rsidP="00C8042A">
      <w:pPr>
        <w:spacing w:before="480" w:after="24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804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5. Малыш просто не готов</w:t>
      </w:r>
    </w:p>
    <w:p w:rsidR="00C8042A" w:rsidRPr="00C8042A" w:rsidRDefault="00C8042A" w:rsidP="006D201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не устают повторять: все дети разные. Если у вас есть подозрения насчет того, что у малыша есть психологические или неврологические проблемы, то лучше обратиться к специалистам. Но ни в коем случае не делать походы по врачам образом жизни, если проблемы не нашли.</w:t>
      </w:r>
      <w:r w:rsidR="008423E1" w:rsidRPr="006D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«Нет срока, когда ребенок обязан ходить на горшок. Вот нет — и точка. Норма может быть только в рамках развития конкретного ребенка по совокупности целого списка факторов.</w:t>
      </w:r>
      <w:r w:rsidR="006D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Напомню, что на момент приучения к горшку по воле ребенка, то есть когда он дозрел и готов, у него должны наблюдаться хотя бы 4-5 признаков готовности к горшку:</w:t>
      </w:r>
    </w:p>
    <w:p w:rsidR="00C8042A" w:rsidRPr="00C8042A" w:rsidRDefault="00C8042A" w:rsidP="00C8042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сам может сесть и встать с горшка;</w:t>
      </w:r>
    </w:p>
    <w:p w:rsidR="00C8042A" w:rsidRPr="00C8042A" w:rsidRDefault="00C8042A" w:rsidP="00C8042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садится на него, не сопротивляясь;</w:t>
      </w:r>
    </w:p>
    <w:p w:rsidR="00C8042A" w:rsidRPr="00C8042A" w:rsidRDefault="00C8042A" w:rsidP="00C8042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уединяется ради совершения актов дефекации (например, за штору);</w:t>
      </w:r>
    </w:p>
    <w:p w:rsidR="00C8042A" w:rsidRPr="00C8042A" w:rsidRDefault="00C8042A" w:rsidP="00C8042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может оставаться сухим минимум 40-60 минут;</w:t>
      </w:r>
    </w:p>
    <w:p w:rsidR="00C8042A" w:rsidRPr="00C8042A" w:rsidRDefault="00C8042A" w:rsidP="00C8042A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может словами или действиями обозначить потребность идти на горшок;</w:t>
      </w:r>
    </w:p>
    <w:p w:rsidR="00C8042A" w:rsidRPr="00C8042A" w:rsidRDefault="00C8042A" w:rsidP="00C8042A">
      <w:pPr>
        <w:numPr>
          <w:ilvl w:val="0"/>
          <w:numId w:val="12"/>
        </w:numPr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не нравится быть мокрым.</w:t>
      </w:r>
    </w:p>
    <w:p w:rsidR="006D2017" w:rsidRDefault="00C8042A" w:rsidP="006D2017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вашему ребенку более 2,5-3 лет, а чуда все еще не произошло, причин для этого несколько:</w:t>
      </w:r>
    </w:p>
    <w:p w:rsidR="006D2017" w:rsidRPr="006D2017" w:rsidRDefault="00C8042A" w:rsidP="006D201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D2017">
        <w:rPr>
          <w:rFonts w:ascii="Times New Roman" w:hAnsi="Times New Roman" w:cs="Times New Roman"/>
          <w:sz w:val="28"/>
          <w:szCs w:val="28"/>
          <w:lang w:eastAsia="ru-RU"/>
        </w:rPr>
        <w:t xml:space="preserve">вы слишком рано или </w:t>
      </w:r>
      <w:proofErr w:type="spellStart"/>
      <w:r w:rsidRPr="006D2017">
        <w:rPr>
          <w:rFonts w:ascii="Times New Roman" w:hAnsi="Times New Roman" w:cs="Times New Roman"/>
          <w:sz w:val="28"/>
          <w:szCs w:val="28"/>
          <w:lang w:eastAsia="ru-RU"/>
        </w:rPr>
        <w:t>травматично</w:t>
      </w:r>
      <w:proofErr w:type="spellEnd"/>
      <w:r w:rsidRPr="006D2017">
        <w:rPr>
          <w:rFonts w:ascii="Times New Roman" w:hAnsi="Times New Roman" w:cs="Times New Roman"/>
          <w:sz w:val="28"/>
          <w:szCs w:val="28"/>
          <w:lang w:eastAsia="ru-RU"/>
        </w:rPr>
        <w:t xml:space="preserve"> (через крики) начали приучать его к горшку;</w:t>
      </w:r>
    </w:p>
    <w:p w:rsidR="00C8042A" w:rsidRPr="006D2017" w:rsidRDefault="00C8042A" w:rsidP="006D201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D2017">
        <w:rPr>
          <w:rFonts w:ascii="Times New Roman" w:hAnsi="Times New Roman" w:cs="Times New Roman"/>
          <w:sz w:val="28"/>
          <w:szCs w:val="28"/>
          <w:lang w:eastAsia="ru-RU"/>
        </w:rPr>
        <w:t xml:space="preserve">он испытал стресс, связанный с горшком (кто-то напугал, «что не </w:t>
      </w:r>
      <w:proofErr w:type="gramStart"/>
      <w:r w:rsidRPr="006D2017">
        <w:rPr>
          <w:rFonts w:ascii="Times New Roman" w:hAnsi="Times New Roman" w:cs="Times New Roman"/>
          <w:sz w:val="28"/>
          <w:szCs w:val="28"/>
          <w:lang w:eastAsia="ru-RU"/>
        </w:rPr>
        <w:t>сядешь на горшок и что-то с тобой будет</w:t>
      </w:r>
      <w:proofErr w:type="gramEnd"/>
      <w:r w:rsidRPr="006D2017">
        <w:rPr>
          <w:rFonts w:ascii="Times New Roman" w:hAnsi="Times New Roman" w:cs="Times New Roman"/>
          <w:sz w:val="28"/>
          <w:szCs w:val="28"/>
          <w:lang w:eastAsia="ru-RU"/>
        </w:rPr>
        <w:t>», «не сядешь — накажу» и т.д.);</w:t>
      </w:r>
    </w:p>
    <w:p w:rsidR="00C8042A" w:rsidRPr="00C8042A" w:rsidRDefault="00C8042A" w:rsidP="00C8042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мог начать ходить на горшок, но в какой-то момент, например, проявилась брезгливость от вида своих экскрементов;</w:t>
      </w:r>
    </w:p>
    <w:p w:rsidR="00C8042A" w:rsidRPr="00C8042A" w:rsidRDefault="00C8042A" w:rsidP="00C8042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брали анализы, например, на </w:t>
      </w:r>
      <w:proofErr w:type="spellStart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яйцеглист</w:t>
      </w:r>
      <w:proofErr w:type="spellEnd"/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испугали;</w:t>
      </w: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придаете излишнюю значимость вопросам горшка, бурно реагируете,</w:t>
      </w:r>
    </w:p>
    <w:p w:rsidR="00C8042A" w:rsidRPr="00C8042A" w:rsidRDefault="00C8042A" w:rsidP="00C8042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ругаете, уговариваете (некоторые плачут), и ребенок, конечно, понимает, что это хороший метод привлечь внимание;</w:t>
      </w:r>
    </w:p>
    <w:p w:rsidR="00C8042A" w:rsidRPr="00C8042A" w:rsidRDefault="00C8042A" w:rsidP="00C8042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крайний вариант — у ребенка наблюдаются признаки физического и психического отставания в развитии.</w:t>
      </w:r>
    </w:p>
    <w:p w:rsidR="00C8042A" w:rsidRPr="00C8042A" w:rsidRDefault="00C8042A" w:rsidP="00C8042A">
      <w:pPr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42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он младшего этого рубежа — выдохните».</w:t>
      </w:r>
    </w:p>
    <w:p w:rsidR="00C8042A" w:rsidRPr="00C8042A" w:rsidRDefault="00C8042A" w:rsidP="00C8042A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bookmarkStart w:id="0" w:name="_GoBack"/>
      <w:bookmarkEnd w:id="0"/>
    </w:p>
    <w:sectPr w:rsidR="00C8042A" w:rsidRPr="00C8042A" w:rsidSect="008423E1">
      <w:pgSz w:w="11906" w:h="16838"/>
      <w:pgMar w:top="284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548C"/>
    <w:multiLevelType w:val="multilevel"/>
    <w:tmpl w:val="9AAA0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D635B"/>
    <w:multiLevelType w:val="multilevel"/>
    <w:tmpl w:val="E03AD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65460"/>
    <w:multiLevelType w:val="multilevel"/>
    <w:tmpl w:val="69EC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C3C43"/>
    <w:multiLevelType w:val="multilevel"/>
    <w:tmpl w:val="40DA4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BF263C"/>
    <w:multiLevelType w:val="multilevel"/>
    <w:tmpl w:val="14F8B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BD69FC"/>
    <w:multiLevelType w:val="multilevel"/>
    <w:tmpl w:val="4AC00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191271"/>
    <w:multiLevelType w:val="multilevel"/>
    <w:tmpl w:val="5740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3C6AC6"/>
    <w:multiLevelType w:val="multilevel"/>
    <w:tmpl w:val="10F4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5B7D25"/>
    <w:multiLevelType w:val="multilevel"/>
    <w:tmpl w:val="99BC5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67722F"/>
    <w:multiLevelType w:val="multilevel"/>
    <w:tmpl w:val="6CC4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CB64C3"/>
    <w:multiLevelType w:val="multilevel"/>
    <w:tmpl w:val="9E603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CF5F12"/>
    <w:multiLevelType w:val="multilevel"/>
    <w:tmpl w:val="E3FA9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7B3A23"/>
    <w:multiLevelType w:val="multilevel"/>
    <w:tmpl w:val="0758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4B016F"/>
    <w:multiLevelType w:val="multilevel"/>
    <w:tmpl w:val="4F14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13"/>
  </w:num>
  <w:num w:numId="7">
    <w:abstractNumId w:val="11"/>
  </w:num>
  <w:num w:numId="8">
    <w:abstractNumId w:val="9"/>
  </w:num>
  <w:num w:numId="9">
    <w:abstractNumId w:val="5"/>
  </w:num>
  <w:num w:numId="10">
    <w:abstractNumId w:val="10"/>
  </w:num>
  <w:num w:numId="11">
    <w:abstractNumId w:val="0"/>
  </w:num>
  <w:num w:numId="12">
    <w:abstractNumId w:val="12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2A"/>
    <w:rsid w:val="000D5E11"/>
    <w:rsid w:val="004E337D"/>
    <w:rsid w:val="006D2017"/>
    <w:rsid w:val="008423E1"/>
    <w:rsid w:val="00C41FEE"/>
    <w:rsid w:val="00C8042A"/>
    <w:rsid w:val="00CD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4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23E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D20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4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23E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D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84007">
                      <w:marLeft w:val="0"/>
                      <w:marRight w:val="0"/>
                      <w:marTop w:val="60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3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49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185659">
                                  <w:marLeft w:val="120"/>
                                  <w:marRight w:val="120"/>
                                  <w:marTop w:val="4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4699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20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04009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89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24618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14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36702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2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705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409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700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833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460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37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024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595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63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673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503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9773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94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14257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7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5039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1243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4358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14858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12" w:space="0" w:color="E8EAF0"/>
                                                                                                                            <w:left w:val="single" w:sz="12" w:space="0" w:color="E8EAF0"/>
                                                                                                                            <w:bottom w:val="single" w:sz="12" w:space="0" w:color="E8EAF0"/>
                                                                                                                            <w:right w:val="single" w:sz="12" w:space="0" w:color="E8EAF0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61785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64254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96660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897002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6233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14142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0184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5943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74945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3234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515274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29138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69252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27647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35977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9085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20119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761147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8796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60805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801383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273333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948791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810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115316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3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781359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8493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53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83451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942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642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207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0440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84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09042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34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16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034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110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930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2279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24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168945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8412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38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790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064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86363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767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32578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4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26866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81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935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126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34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56699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778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0846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14908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203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92312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455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65633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73628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132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4830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98345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42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936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202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971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11952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43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372349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26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6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263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6476863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8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8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5402282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2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57098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8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29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868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25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4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1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29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34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41939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75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462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7716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9C6C8"/>
                            <w:right w:val="none" w:sz="0" w:space="0" w:color="auto"/>
                          </w:divBdr>
                          <w:divsChild>
                            <w:div w:id="33719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0462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6" w:color="C9C6C8"/>
                                    <w:right w:val="none" w:sz="0" w:space="0" w:color="auto"/>
                                  </w:divBdr>
                                </w:div>
                                <w:div w:id="159717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87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1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16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15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240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743714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049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8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46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43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831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460336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6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849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63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98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64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3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43552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7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84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53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12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31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861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8536528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19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07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578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94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81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20395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870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95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6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00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0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7720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84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25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75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545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4847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56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62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4113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6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2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2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8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50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603597">
                                              <w:marLeft w:val="240"/>
                                              <w:marRight w:val="24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749363">
                                                  <w:marLeft w:val="-240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10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992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724234">
                                                              <w:marLeft w:val="-24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6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2474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954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6762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44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6293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72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8278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286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257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0506226">
                                                              <w:marLeft w:val="-24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5395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513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2455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276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353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2385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224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443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987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38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4480">
                                                              <w:marLeft w:val="-24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422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869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655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538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4160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2859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826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780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2449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9568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43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027325">
                                                              <w:marLeft w:val="-24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722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827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962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817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0518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436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05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58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7400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860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551445">
                                                              <w:marLeft w:val="-24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34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891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606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64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3947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943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2069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754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4289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729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7631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3155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16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32195">
                                                              <w:marLeft w:val="-24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422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911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303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073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699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3042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821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77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953749">
                                              <w:marLeft w:val="24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536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057655">
                                                      <w:marLeft w:val="8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76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716">
                      <w:marLeft w:val="0"/>
                      <w:marRight w:val="0"/>
                      <w:marTop w:val="60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79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6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38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616">
                                  <w:marLeft w:val="120"/>
                                  <w:marRight w:val="120"/>
                                  <w:marTop w:val="4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091466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43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00412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41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03960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40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59193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04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07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34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00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168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02887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14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99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09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439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478234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601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5E5"/>
                                                                <w:left w:val="none" w:sz="0" w:space="0" w:color="auto"/>
                                                                <w:bottom w:val="single" w:sz="6" w:space="0" w:color="E5E5E5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653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94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780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798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87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4224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0981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0736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768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5243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7276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6268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1676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95521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7114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96712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88534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406592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796633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510752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9935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29488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008020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977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2479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717022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71901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12073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69541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16841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69447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68845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5724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0979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310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478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8631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85600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943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68616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98045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648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01346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450443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135171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9587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8843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235905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57276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72723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057904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2823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498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3973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38819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661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2351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43824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713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65437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03233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088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9436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7778641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27060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2323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65739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7011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55290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71677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616744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9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0971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844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13906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79339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3880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04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7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186366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10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5E5"/>
                                                <w:left w:val="none" w:sz="0" w:space="0" w:color="auto"/>
                                                <w:bottom w:val="single" w:sz="6" w:space="0" w:color="E5E5E5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57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66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212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555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418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5163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285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7424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151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661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4245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347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5441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5332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7947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47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8972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107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7641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07541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2154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4089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93421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1687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36256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97609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46214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70912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179385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30455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406892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31961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7172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2982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31424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4176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8944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81083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49640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36372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17557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01500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63307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8862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736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9110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472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2803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6288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462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5564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9778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58418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242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1751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48940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13504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4907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7538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81328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08507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62229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14058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3396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96775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5045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69781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56566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27425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88405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83283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1233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33004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38456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88184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72213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44605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68901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651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76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0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39964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357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290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551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149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471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8832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7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05615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4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15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64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496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689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672465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6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154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97963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83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92531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020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34949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62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7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4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0513926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7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8731270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0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925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1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368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1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2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9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41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10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261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53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31392">
                                                      <w:marLeft w:val="0"/>
                                                      <w:marRight w:val="19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472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8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5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80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44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06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3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45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7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521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ents.ru/article/pochemu-rebenok-krivlyaetsya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arents.ru/article/zapory-udete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arents.ru/article/skolko-dolzhen-rebenok-spat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parents.ru/article/vopros-psixologu-kak-priuchit-rebenka-k-gorshku/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www.parents.ru/article/na-gorshok-za-dva-dnya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08F32-0B16-49CC-A81E-5D021C3F2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1802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cp:lastPrinted>2024-10-24T02:57:00Z</cp:lastPrinted>
  <dcterms:created xsi:type="dcterms:W3CDTF">2024-10-24T01:57:00Z</dcterms:created>
  <dcterms:modified xsi:type="dcterms:W3CDTF">2024-10-24T03:07:00Z</dcterms:modified>
</cp:coreProperties>
</file>