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962" w:rsidRDefault="00FF29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2962" w:rsidRDefault="00FF2962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2962" w:rsidRDefault="00303AAD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FF2962" w:rsidRDefault="00303AAD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«Центр развития ребенка – детский сад №12»</w:t>
      </w:r>
    </w:p>
    <w:p w:rsidR="00FF2962" w:rsidRDefault="00303AAD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Дальнереченского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округа</w:t>
      </w:r>
    </w:p>
    <w:p w:rsidR="00FF2962" w:rsidRDefault="00FF2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962" w:rsidRDefault="00FF29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F2962" w:rsidRDefault="00FF2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962" w:rsidRDefault="00303AAD" w:rsidP="00010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1051D">
        <w:rPr>
          <w:rFonts w:ascii="Times New Roman" w:hAnsi="Times New Roman" w:cs="Times New Roman"/>
          <w:sz w:val="28"/>
          <w:szCs w:val="28"/>
        </w:rPr>
        <w:t xml:space="preserve">                          УТВЕРЖДАЮ:</w:t>
      </w:r>
    </w:p>
    <w:p w:rsidR="0001051D" w:rsidRPr="0001051D" w:rsidRDefault="00303AAD" w:rsidP="0001051D">
      <w:pPr>
        <w:spacing w:after="0" w:line="240" w:lineRule="auto"/>
        <w:ind w:left="142" w:firstLine="142"/>
        <w:jc w:val="center"/>
        <w:rPr>
          <w:sz w:val="26"/>
          <w:szCs w:val="26"/>
        </w:rPr>
      </w:pPr>
      <w:r w:rsidRPr="0001051D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01051D" w:rsidRPr="0001051D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01051D">
        <w:rPr>
          <w:rFonts w:ascii="Times New Roman" w:hAnsi="Times New Roman" w:cs="Times New Roman"/>
          <w:sz w:val="26"/>
          <w:szCs w:val="26"/>
        </w:rPr>
        <w:t xml:space="preserve">     </w:t>
      </w:r>
      <w:r w:rsidR="0001051D" w:rsidRPr="0001051D">
        <w:rPr>
          <w:rFonts w:ascii="Times New Roman" w:hAnsi="Times New Roman" w:cs="Times New Roman"/>
          <w:sz w:val="26"/>
          <w:szCs w:val="26"/>
        </w:rPr>
        <w:t xml:space="preserve"> Заведующий МБДОУ</w:t>
      </w:r>
    </w:p>
    <w:p w:rsidR="0001051D" w:rsidRPr="0001051D" w:rsidRDefault="0001051D" w:rsidP="0001051D">
      <w:pPr>
        <w:spacing w:after="0" w:line="240" w:lineRule="auto"/>
        <w:ind w:left="142" w:firstLine="142"/>
        <w:jc w:val="center"/>
        <w:rPr>
          <w:sz w:val="26"/>
          <w:szCs w:val="26"/>
        </w:rPr>
      </w:pPr>
      <w:r w:rsidRPr="0001051D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01051D">
        <w:rPr>
          <w:rFonts w:ascii="Times New Roman" w:hAnsi="Times New Roman" w:cs="Times New Roman"/>
          <w:sz w:val="26"/>
          <w:szCs w:val="26"/>
        </w:rPr>
        <w:t xml:space="preserve"> «ЦРР – детский сад №12»</w:t>
      </w:r>
    </w:p>
    <w:p w:rsidR="00FF2962" w:rsidRPr="0001051D" w:rsidRDefault="0001051D" w:rsidP="0001051D">
      <w:pPr>
        <w:spacing w:after="0" w:line="240" w:lineRule="auto"/>
        <w:ind w:left="142" w:firstLine="142"/>
        <w:rPr>
          <w:sz w:val="26"/>
          <w:szCs w:val="26"/>
        </w:rPr>
      </w:pPr>
      <w:r w:rsidRPr="0001051D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______________ В. П. Зозуля</w:t>
      </w:r>
    </w:p>
    <w:p w:rsidR="00FF2962" w:rsidRPr="0001051D" w:rsidRDefault="00303AAD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2412A9">
        <w:rPr>
          <w:rFonts w:ascii="Times New Roman" w:hAnsi="Times New Roman" w:cs="Times New Roman"/>
          <w:sz w:val="26"/>
          <w:szCs w:val="26"/>
          <w:u w:val="single"/>
        </w:rPr>
        <w:t>«21»  07  2022</w:t>
      </w:r>
      <w:r w:rsidRPr="0001051D">
        <w:rPr>
          <w:rFonts w:ascii="Times New Roman" w:hAnsi="Times New Roman" w:cs="Times New Roman"/>
          <w:sz w:val="26"/>
          <w:szCs w:val="26"/>
          <w:u w:val="single"/>
        </w:rPr>
        <w:t>г.</w:t>
      </w:r>
    </w:p>
    <w:p w:rsidR="00FF2962" w:rsidRDefault="00FF29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2962" w:rsidRDefault="00FF2962">
      <w:pPr>
        <w:tabs>
          <w:tab w:val="left" w:pos="3870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F2962" w:rsidRDefault="00FF2962">
      <w:pPr>
        <w:tabs>
          <w:tab w:val="left" w:pos="3870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F2962" w:rsidRDefault="00FF2962">
      <w:pPr>
        <w:tabs>
          <w:tab w:val="left" w:pos="3870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F2962" w:rsidRDefault="00303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Волшебный сундучок</w:t>
      </w:r>
    </w:p>
    <w:p w:rsidR="00FF2962" w:rsidRDefault="00303A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  </w:t>
      </w:r>
    </w:p>
    <w:p w:rsidR="00FF2962" w:rsidRDefault="00303A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художественной направленности</w:t>
      </w:r>
    </w:p>
    <w:p w:rsidR="00FF2962" w:rsidRDefault="00303A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F2962" w:rsidRDefault="00FF29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F2962" w:rsidRDefault="00FF29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962" w:rsidRDefault="00303AA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 w:rsidR="00A112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Возраст воспитанников: 2-3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лет</w:t>
      </w:r>
    </w:p>
    <w:p w:rsidR="00FF2962" w:rsidRDefault="00303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      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программы: 1 год</w:t>
      </w:r>
    </w:p>
    <w:p w:rsidR="00FF2962" w:rsidRDefault="00303AAD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F2962" w:rsidRDefault="00FF2962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962" w:rsidRDefault="00FF2962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962" w:rsidRDefault="00303AAD">
      <w:pPr>
        <w:spacing w:after="0" w:line="240" w:lineRule="auto"/>
        <w:ind w:hanging="42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                               </w:t>
      </w:r>
    </w:p>
    <w:p w:rsidR="00FF2962" w:rsidRDefault="00303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 </w:t>
      </w:r>
    </w:p>
    <w:p w:rsidR="00FF2962" w:rsidRDefault="00FF2962">
      <w:pPr>
        <w:tabs>
          <w:tab w:val="left" w:pos="3870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F2962" w:rsidRDefault="000D431A">
      <w:pPr>
        <w:tabs>
          <w:tab w:val="left" w:pos="38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F2962" w:rsidRDefault="00303AAD">
      <w:pPr>
        <w:tabs>
          <w:tab w:val="left" w:pos="38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6C471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051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F2962" w:rsidRDefault="00303AAD">
      <w:pPr>
        <w:tabs>
          <w:tab w:val="left" w:pos="38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</w:p>
    <w:p w:rsidR="00097B59" w:rsidRPr="00D25311" w:rsidRDefault="00901858" w:rsidP="00097B59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4"/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FF2962" w:rsidRDefault="00FF2962">
      <w:pPr>
        <w:tabs>
          <w:tab w:val="left" w:pos="387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2962" w:rsidRDefault="00FF2962">
      <w:pPr>
        <w:tabs>
          <w:tab w:val="left" w:pos="387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051D" w:rsidRDefault="0001051D">
      <w:pPr>
        <w:tabs>
          <w:tab w:val="left" w:pos="387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051D" w:rsidRDefault="0001051D">
      <w:pPr>
        <w:tabs>
          <w:tab w:val="left" w:pos="387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2962" w:rsidRDefault="00303AAD">
      <w:pPr>
        <w:tabs>
          <w:tab w:val="left" w:pos="38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 Дальнереченск</w:t>
      </w:r>
    </w:p>
    <w:p w:rsidR="00FF2962" w:rsidRDefault="002412A9">
      <w:pPr>
        <w:tabs>
          <w:tab w:val="left" w:pos="38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2022</w:t>
      </w:r>
      <w:r w:rsidR="00303AAD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FF2962" w:rsidRDefault="00FF2962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2962" w:rsidRDefault="00303AAD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</w:t>
      </w:r>
    </w:p>
    <w:p w:rsidR="00FF2962" w:rsidRDefault="00FF296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Style w:val="af1"/>
        <w:tblpPr w:leftFromText="180" w:rightFromText="180" w:horzAnchor="margin" w:tblpXSpec="center" w:tblpY="750"/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FF2962">
        <w:trPr>
          <w:jc w:val="center"/>
        </w:trPr>
        <w:tc>
          <w:tcPr>
            <w:tcW w:w="9571" w:type="dxa"/>
            <w:gridSpan w:val="3"/>
          </w:tcPr>
          <w:p w:rsidR="00FF2962" w:rsidRDefault="00FF2962">
            <w:pPr>
              <w:widowControl w:val="0"/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F2962" w:rsidRDefault="00303AAD">
            <w:pPr>
              <w:widowControl w:val="0"/>
              <w:tabs>
                <w:tab w:val="left" w:pos="387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Раздел № 1 Основные характеристики программы</w:t>
            </w:r>
          </w:p>
        </w:tc>
      </w:tr>
      <w:tr w:rsidR="00FF2962">
        <w:trPr>
          <w:jc w:val="center"/>
        </w:trPr>
        <w:tc>
          <w:tcPr>
            <w:tcW w:w="959" w:type="dxa"/>
          </w:tcPr>
          <w:p w:rsidR="00FF2962" w:rsidRDefault="00303AAD">
            <w:pPr>
              <w:widowControl w:val="0"/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421" w:type="dxa"/>
          </w:tcPr>
          <w:p w:rsidR="00FF2962" w:rsidRDefault="00303AAD">
            <w:pPr>
              <w:widowControl w:val="0"/>
              <w:tabs>
                <w:tab w:val="left" w:pos="387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Пояснительная записка</w:t>
            </w:r>
          </w:p>
        </w:tc>
        <w:tc>
          <w:tcPr>
            <w:tcW w:w="3191" w:type="dxa"/>
          </w:tcPr>
          <w:p w:rsidR="00FF2962" w:rsidRDefault="00303AAD">
            <w:pPr>
              <w:widowControl w:val="0"/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FF2962">
        <w:trPr>
          <w:jc w:val="center"/>
        </w:trPr>
        <w:tc>
          <w:tcPr>
            <w:tcW w:w="959" w:type="dxa"/>
          </w:tcPr>
          <w:p w:rsidR="00FF2962" w:rsidRDefault="00303AAD">
            <w:pPr>
              <w:widowControl w:val="0"/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421" w:type="dxa"/>
          </w:tcPr>
          <w:p w:rsidR="00FF2962" w:rsidRDefault="00303AAD">
            <w:pPr>
              <w:widowControl w:val="0"/>
              <w:tabs>
                <w:tab w:val="left" w:pos="387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 и задачи программы</w:t>
            </w:r>
          </w:p>
        </w:tc>
        <w:tc>
          <w:tcPr>
            <w:tcW w:w="3191" w:type="dxa"/>
          </w:tcPr>
          <w:p w:rsidR="00FF2962" w:rsidRDefault="00303AAD">
            <w:pPr>
              <w:widowControl w:val="0"/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FF2962">
        <w:trPr>
          <w:jc w:val="center"/>
        </w:trPr>
        <w:tc>
          <w:tcPr>
            <w:tcW w:w="959" w:type="dxa"/>
          </w:tcPr>
          <w:p w:rsidR="00FF2962" w:rsidRDefault="00303AAD">
            <w:pPr>
              <w:widowControl w:val="0"/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421" w:type="dxa"/>
          </w:tcPr>
          <w:p w:rsidR="00FF2962" w:rsidRDefault="00303AAD">
            <w:pPr>
              <w:widowControl w:val="0"/>
              <w:tabs>
                <w:tab w:val="left" w:pos="387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Содержание программы</w:t>
            </w:r>
          </w:p>
        </w:tc>
        <w:tc>
          <w:tcPr>
            <w:tcW w:w="3191" w:type="dxa"/>
          </w:tcPr>
          <w:p w:rsidR="00FF2962" w:rsidRDefault="00303AAD">
            <w:pPr>
              <w:widowControl w:val="0"/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FF2962">
        <w:trPr>
          <w:jc w:val="center"/>
        </w:trPr>
        <w:tc>
          <w:tcPr>
            <w:tcW w:w="959" w:type="dxa"/>
          </w:tcPr>
          <w:p w:rsidR="00FF2962" w:rsidRDefault="00303AAD">
            <w:pPr>
              <w:widowControl w:val="0"/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5421" w:type="dxa"/>
          </w:tcPr>
          <w:p w:rsidR="00FF2962" w:rsidRDefault="00303AAD">
            <w:pPr>
              <w:widowControl w:val="0"/>
              <w:tabs>
                <w:tab w:val="left" w:pos="387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3191" w:type="dxa"/>
          </w:tcPr>
          <w:p w:rsidR="00FF2962" w:rsidRDefault="00303AAD">
            <w:pPr>
              <w:widowControl w:val="0"/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</w:tr>
      <w:tr w:rsidR="00FF2962">
        <w:trPr>
          <w:jc w:val="center"/>
        </w:trPr>
        <w:tc>
          <w:tcPr>
            <w:tcW w:w="9571" w:type="dxa"/>
            <w:gridSpan w:val="3"/>
          </w:tcPr>
          <w:p w:rsidR="00FF2962" w:rsidRDefault="00303AAD">
            <w:pPr>
              <w:widowControl w:val="0"/>
              <w:tabs>
                <w:tab w:val="left" w:pos="387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Раздел № 2 Организационно-педагогические условия</w:t>
            </w:r>
          </w:p>
        </w:tc>
      </w:tr>
      <w:tr w:rsidR="00FF2962">
        <w:trPr>
          <w:jc w:val="center"/>
        </w:trPr>
        <w:tc>
          <w:tcPr>
            <w:tcW w:w="959" w:type="dxa"/>
          </w:tcPr>
          <w:p w:rsidR="00FF2962" w:rsidRDefault="00303AAD">
            <w:pPr>
              <w:widowControl w:val="0"/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421" w:type="dxa"/>
          </w:tcPr>
          <w:p w:rsidR="00FF2962" w:rsidRDefault="00303AAD">
            <w:pPr>
              <w:widowControl w:val="0"/>
              <w:tabs>
                <w:tab w:val="left" w:pos="387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3191" w:type="dxa"/>
          </w:tcPr>
          <w:p w:rsidR="00FF2962" w:rsidRDefault="00303AAD">
            <w:pPr>
              <w:widowControl w:val="0"/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</w:tr>
      <w:tr w:rsidR="00FF2962">
        <w:trPr>
          <w:jc w:val="center"/>
        </w:trPr>
        <w:tc>
          <w:tcPr>
            <w:tcW w:w="959" w:type="dxa"/>
          </w:tcPr>
          <w:p w:rsidR="00FF2962" w:rsidRDefault="00303AAD">
            <w:pPr>
              <w:widowControl w:val="0"/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421" w:type="dxa"/>
          </w:tcPr>
          <w:p w:rsidR="00FF2962" w:rsidRDefault="00303AAD">
            <w:pPr>
              <w:widowControl w:val="0"/>
              <w:tabs>
                <w:tab w:val="left" w:pos="38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Оценочные материалы и формы аттестации</w:t>
            </w:r>
          </w:p>
        </w:tc>
        <w:tc>
          <w:tcPr>
            <w:tcW w:w="3191" w:type="dxa"/>
          </w:tcPr>
          <w:p w:rsidR="00FF2962" w:rsidRDefault="00303AAD">
            <w:pPr>
              <w:widowControl w:val="0"/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FF2962">
        <w:trPr>
          <w:jc w:val="center"/>
        </w:trPr>
        <w:tc>
          <w:tcPr>
            <w:tcW w:w="959" w:type="dxa"/>
          </w:tcPr>
          <w:p w:rsidR="00FF2962" w:rsidRDefault="00303AAD">
            <w:pPr>
              <w:widowControl w:val="0"/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421" w:type="dxa"/>
          </w:tcPr>
          <w:p w:rsidR="00FF2962" w:rsidRDefault="00303AAD">
            <w:pPr>
              <w:widowControl w:val="0"/>
              <w:tabs>
                <w:tab w:val="left" w:pos="387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Методические материалы</w:t>
            </w:r>
          </w:p>
        </w:tc>
        <w:tc>
          <w:tcPr>
            <w:tcW w:w="3191" w:type="dxa"/>
          </w:tcPr>
          <w:p w:rsidR="00FF2962" w:rsidRDefault="00303AAD">
            <w:pPr>
              <w:widowControl w:val="0"/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</w:tr>
      <w:tr w:rsidR="00FF2962">
        <w:trPr>
          <w:jc w:val="center"/>
        </w:trPr>
        <w:tc>
          <w:tcPr>
            <w:tcW w:w="959" w:type="dxa"/>
          </w:tcPr>
          <w:p w:rsidR="00FF2962" w:rsidRDefault="00303AAD">
            <w:pPr>
              <w:widowControl w:val="0"/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421" w:type="dxa"/>
          </w:tcPr>
          <w:p w:rsidR="00FF2962" w:rsidRDefault="00303AAD">
            <w:pPr>
              <w:widowControl w:val="0"/>
              <w:tabs>
                <w:tab w:val="left" w:pos="387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3191" w:type="dxa"/>
          </w:tcPr>
          <w:p w:rsidR="00FF2962" w:rsidRDefault="00303AAD">
            <w:pPr>
              <w:widowControl w:val="0"/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</w:tr>
      <w:tr w:rsidR="00FF2962">
        <w:trPr>
          <w:jc w:val="center"/>
        </w:trPr>
        <w:tc>
          <w:tcPr>
            <w:tcW w:w="959" w:type="dxa"/>
          </w:tcPr>
          <w:p w:rsidR="00FF2962" w:rsidRDefault="00303AAD">
            <w:pPr>
              <w:widowControl w:val="0"/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5421" w:type="dxa"/>
          </w:tcPr>
          <w:p w:rsidR="00FF2962" w:rsidRDefault="00303AAD">
            <w:pPr>
              <w:widowControl w:val="0"/>
              <w:tabs>
                <w:tab w:val="left" w:pos="387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3191" w:type="dxa"/>
          </w:tcPr>
          <w:p w:rsidR="00FF2962" w:rsidRDefault="00303AAD">
            <w:pPr>
              <w:widowControl w:val="0"/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</w:tr>
      <w:tr w:rsidR="00FF2962">
        <w:trPr>
          <w:jc w:val="center"/>
        </w:trPr>
        <w:tc>
          <w:tcPr>
            <w:tcW w:w="9571" w:type="dxa"/>
            <w:gridSpan w:val="3"/>
          </w:tcPr>
          <w:p w:rsidR="00FF2962" w:rsidRDefault="00303AAD">
            <w:pPr>
              <w:widowControl w:val="0"/>
              <w:tabs>
                <w:tab w:val="left" w:pos="3870"/>
              </w:tabs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Список литературы                                                                                     19</w:t>
            </w:r>
          </w:p>
        </w:tc>
      </w:tr>
    </w:tbl>
    <w:p w:rsidR="00FF2962" w:rsidRDefault="00FF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962" w:rsidRDefault="00FF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962" w:rsidRDefault="00FF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962" w:rsidRDefault="00FF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962" w:rsidRDefault="00FF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962" w:rsidRDefault="00FF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962" w:rsidRDefault="00FF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962" w:rsidRDefault="00FF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962" w:rsidRDefault="00FF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962" w:rsidRDefault="00FF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962" w:rsidRDefault="00FF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962" w:rsidRDefault="00FF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962" w:rsidRDefault="00FF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962" w:rsidRDefault="00FF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962" w:rsidRDefault="00FF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962" w:rsidRDefault="00FF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962" w:rsidRDefault="00FF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962" w:rsidRDefault="00FF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962" w:rsidRDefault="00FF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962" w:rsidRDefault="00FF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962" w:rsidRDefault="00FF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962" w:rsidRDefault="00FF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962" w:rsidRDefault="00303A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F2962" w:rsidRDefault="00FF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962" w:rsidRDefault="00303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№1. ОСНОВНЫЕ ХАРАКТЕРИСТИКИ ПРОГРАММЫ</w:t>
      </w:r>
    </w:p>
    <w:p w:rsidR="00FF2962" w:rsidRDefault="00FF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962" w:rsidRDefault="00303AAD">
      <w:pPr>
        <w:pStyle w:val="ac"/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FF2962" w:rsidRDefault="00303AAD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F2962" w:rsidRDefault="00303AAD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кружка  направлена на социально-нравственное воспитание детей  дошкольного возраста. Работа по приобщению детей  истокам национальной культуре посредством фольклора имеет огромное значение в формировании целостного представления о мире, развитии связной речи и становлении личности ребенка.  </w:t>
      </w:r>
    </w:p>
    <w:p w:rsidR="00FF2962" w:rsidRDefault="00FF2962">
      <w:pPr>
        <w:spacing w:after="0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303AAD">
      <w:pPr>
        <w:spacing w:after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Актуальность программы</w:t>
      </w:r>
    </w:p>
    <w:p w:rsidR="00FF2962" w:rsidRDefault="00303AAD">
      <w:pPr>
        <w:spacing w:after="0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программы в том, что именно в раннем возрасте закладывается тот фундамент познавательной деятельности, который обеспечит дальнейшее постижение тайн природы и величие человеческого духа. По мнению ученых, ранний возраст обладает особой благодатной восприимчивостью. У ребенка интенсивно формируется наглядно-образное мышление и воображение, развивается речь, психическая жизнь обогащается опытом, возникает способность воспринимать мир и действовать по представлению. Появление некоторых обобщенных знаний о предметах и явлениях является важным этапом в ознакомлении с окружающим миром через народные произведения.</w:t>
      </w:r>
    </w:p>
    <w:p w:rsidR="00FF2962" w:rsidRDefault="00303AAD">
      <w:pPr>
        <w:spacing w:after="0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 - одно из действенных и ярких средств ее, таящий огромные дидактические возможности. Знакомство с народными произведениями обогащает чувства и речь малышей, формирует отношение к окружающему миру, играет неоценимую роль во всестороннем развитии.</w:t>
      </w:r>
    </w:p>
    <w:p w:rsidR="00FF2962" w:rsidRDefault="00303AAD">
      <w:pPr>
        <w:spacing w:after="0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приходит в мир... Взрослые (родители, бабушка, дедушка, а позднее и воспитатели) должны окружить малыша любовью, заботой, внимание, лаской, научить его радоваться жизни, доброжелательному отношению со сверстниками, со взрослыми. Взрослые ведут ребенка по пути познания мира во всем его разнообразии и осознание себя в этом мире, играя ребенком, а позднее и создавая все условия для его самостоятельной игры. Игра для ребенка – это комфортное проживание детства, важнейшего периода в жизни человека. Без игры нет детства вообще.</w:t>
      </w:r>
    </w:p>
    <w:p w:rsidR="00FF2962" w:rsidRDefault="00303AAD">
      <w:pPr>
        <w:spacing w:after="0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играть! Вот тут - то нам на помощь и приходит детский фольклор.</w:t>
      </w:r>
    </w:p>
    <w:p w:rsidR="00FF2962" w:rsidRDefault="00303AAD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Современному малышу не менее, чем в далеком прошлом, нужны тонкие способы создания определенных взаимоотношений со взрослым при убаюкивании, купании, первых физических упражнений, в играх. </w:t>
      </w:r>
    </w:p>
    <w:p w:rsidR="00FF2962" w:rsidRDefault="00FF2962">
      <w:pPr>
        <w:spacing w:after="0"/>
        <w:jc w:val="center"/>
        <w:rPr>
          <w:sz w:val="28"/>
          <w:szCs w:val="28"/>
        </w:rPr>
      </w:pPr>
    </w:p>
    <w:p w:rsidR="00FF2962" w:rsidRDefault="00FF2962">
      <w:pPr>
        <w:spacing w:after="0"/>
      </w:pPr>
    </w:p>
    <w:p w:rsidR="00FF2962" w:rsidRDefault="00303AAD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многих веков прибаутки, потешки, приговорки любовно и мудро поучают ребенка, приобщают его к высокой моральной культуре своего народа.</w:t>
      </w:r>
    </w:p>
    <w:p w:rsidR="00FF2962" w:rsidRDefault="00303AAD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Ценность детского фольклора заключается в том, что с его помощью взрослый легко устанавливает с ребенком эмоциональный контакт, эмоциональное общение. Интересное содержание, богатство фантазии, яркие художественные образы привлекают внимание ребенка, доставляют ему радость и в тоже время оказывают на него свое воспитательное воздействие. Незатейливые по содержанию и простые по форме малые формы народного </w:t>
      </w:r>
    </w:p>
    <w:p w:rsidR="00FF2962" w:rsidRDefault="00303A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поэтического творчества таят в себе немалые богатства – речевые, смысловые, звуковые. Программа нацеливает нас на широкое использование произведений народного фольклора в работе по развитию речи, а так же на воспитании доброжелательности, заботливого отношения друг к другу. Мы  считаем, что кружковой  метод – это более эффективный метод, который можно использовать в нашей работе. Поэтому, использование фольклора имеет огромное значение в жизни малыша.</w:t>
      </w:r>
    </w:p>
    <w:p w:rsidR="00FF2962" w:rsidRDefault="00303AAD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Направленность программы -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художественно-эстетическая  </w:t>
      </w:r>
    </w:p>
    <w:p w:rsidR="00FF2962" w:rsidRDefault="00303AAD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Уровень освоения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– базовый.</w:t>
      </w:r>
    </w:p>
    <w:p w:rsidR="00FF2962" w:rsidRDefault="00303AAD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Язык реализации программы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- русский</w:t>
      </w:r>
    </w:p>
    <w:p w:rsidR="00FF2962" w:rsidRDefault="00303A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Отличительные особенности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программы «Волшебный сундучок» </w:t>
      </w:r>
      <w:r>
        <w:rPr>
          <w:rFonts w:ascii="Times New Roman" w:hAnsi="Times New Roman" w:cs="Times New Roman"/>
          <w:sz w:val="28"/>
          <w:szCs w:val="28"/>
        </w:rPr>
        <w:t xml:space="preserve"> состоит в углублении знаний о разнообразных фольклорных формах, развитии связной речи, памяти, эмоциональной сферы детей младшего возраста.</w:t>
      </w:r>
    </w:p>
    <w:p w:rsidR="00FF2962" w:rsidRDefault="00303AAD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Фольклорные занятия формируют устойчивый интерес к русским народным песням, музыкальные и творческие способности детей развиваются через различные формы народного фольклора, дети овладевают богатством народного слова, выраженного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дразнилках, колядках,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жанрах песенного фольклора.</w:t>
      </w:r>
    </w:p>
    <w:p w:rsidR="00FF2962" w:rsidRDefault="00303AAD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Адресат программы –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воспитанники детского сада в воз</w:t>
      </w:r>
      <w:r w:rsidR="006C47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расте 2-3 лет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FF2962" w:rsidRDefault="00303AAD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Организация образовательного процесса:</w:t>
      </w:r>
    </w:p>
    <w:p w:rsidR="00FF2962" w:rsidRDefault="00303A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 предполагает совместную работу детей с педагогом, а также самостоятельную творческую деятельность детей. В процессе образовательной деятельности используются различные формы совместной деятельности: традиционные, игровые. Каждое занятие включает теоретическую часть, (беседы об окружающих предметах, о живой и неживой природе, рассматривание книг, иллюстраций) и практическое выполнение задания детьми.</w:t>
      </w:r>
    </w:p>
    <w:p w:rsidR="00FF2962" w:rsidRDefault="00303AAD">
      <w:pPr>
        <w:shd w:val="clear" w:color="auto" w:fill="FFFFFF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2962" w:rsidRDefault="00FF296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2962" w:rsidRDefault="00FF296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2962" w:rsidRDefault="00303AA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организации образовательного процесса: в реализации дан</w:t>
      </w:r>
      <w:r w:rsidR="006C4712">
        <w:rPr>
          <w:rFonts w:ascii="Times New Roman" w:hAnsi="Times New Roman" w:cs="Times New Roman"/>
          <w:sz w:val="28"/>
          <w:szCs w:val="28"/>
        </w:rPr>
        <w:t>ной программы участвуют дети 2-3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FF2962" w:rsidRDefault="00303A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Обучение: очное, в групповой, индивидуальной, коллективной форме.</w:t>
      </w:r>
    </w:p>
    <w:p w:rsidR="00FF2962" w:rsidRDefault="00303A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занятие состоит из теоретической и практической частей.</w:t>
      </w:r>
    </w:p>
    <w:p w:rsidR="00FF2962" w:rsidRDefault="00303A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в группе составляет 24 ребенка.</w:t>
      </w:r>
    </w:p>
    <w:p w:rsidR="00FF2962" w:rsidRDefault="00303A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Отбор детей проводится в соответствии с желанием и индивидуальными особенностями детей.</w:t>
      </w:r>
    </w:p>
    <w:p w:rsidR="00FF2962" w:rsidRDefault="00303A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Зачисление осуществляется на основании заявления родителей (законных представителей) и заключения договора об оказании образовательных услуг без предъявления требований к знаниям, умениям.</w:t>
      </w:r>
    </w:p>
    <w:p w:rsidR="00FF2962" w:rsidRDefault="00303A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 проводится во второй половине дня 1 раз в неделю продолжительностью </w:t>
      </w:r>
      <w:r w:rsidR="006C4712">
        <w:rPr>
          <w:rFonts w:ascii="Times New Roman" w:hAnsi="Times New Roman"/>
          <w:sz w:val="28"/>
          <w:szCs w:val="28"/>
        </w:rPr>
        <w:t>10-</w:t>
      </w:r>
      <w:r>
        <w:rPr>
          <w:rFonts w:ascii="Times New Roman" w:hAnsi="Times New Roman"/>
          <w:sz w:val="28"/>
          <w:szCs w:val="28"/>
        </w:rPr>
        <w:t>15 минут.</w:t>
      </w:r>
    </w:p>
    <w:p w:rsidR="00FF2962" w:rsidRDefault="00303A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составляет 36 учебных часов, запланированных на весь период обучения и необходимых для освоения программы.</w:t>
      </w:r>
    </w:p>
    <w:p w:rsidR="00FF2962" w:rsidRDefault="00303A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освоения программы 1 год обучения.</w:t>
      </w:r>
    </w:p>
    <w:p w:rsidR="00FF2962" w:rsidRDefault="00303AAD">
      <w:pPr>
        <w:widowControl w:val="0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Формы проведения занятий: практическое занятие, открытое занятие.</w:t>
      </w:r>
    </w:p>
    <w:p w:rsidR="00FF2962" w:rsidRDefault="00303AAD">
      <w:pPr>
        <w:widowControl w:val="0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Формы организации деятельности воспитанников: фронтальная (беседа, показ, объяснение), индивидуальная (показ, отработка отдельных навыков).</w:t>
      </w:r>
    </w:p>
    <w:p w:rsidR="00FF2962" w:rsidRDefault="00303AAD">
      <w:pPr>
        <w:widowControl w:val="0"/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Основная форма организации работы с детьми - фронтальные занятия с осуществлением дифференцированного подхода при выборе методов обучения в зависимости от возможностей детей. Занятия строятся в занимательной, игровой форме.</w:t>
      </w:r>
    </w:p>
    <w:p w:rsidR="00FF2962" w:rsidRDefault="00303AAD">
      <w:pPr>
        <w:widowControl w:val="0"/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Продолжительность занятий не превышает время, предусмотренное физиологическими особенностями возраста детей и «Санитарно-эпидемиологическими правилами и нормами».</w:t>
      </w:r>
    </w:p>
    <w:p w:rsidR="00FF2962" w:rsidRDefault="00303A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FF2962" w:rsidRDefault="00303AAD">
      <w:pPr>
        <w:spacing w:after="0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1.2.Цель и задачи  программы.</w:t>
      </w:r>
    </w:p>
    <w:p w:rsidR="00FF2962" w:rsidRDefault="00303AAD">
      <w:pPr>
        <w:spacing w:after="0"/>
        <w:ind w:firstLine="71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национально-регионального компонента с произведениями фольклора детей младшего дошкольного возраста.</w:t>
      </w:r>
    </w:p>
    <w:p w:rsidR="00FF2962" w:rsidRDefault="00303AAD">
      <w:pPr>
        <w:spacing w:after="0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FF2962" w:rsidRDefault="00FF2962">
      <w:pPr>
        <w:spacing w:after="0"/>
        <w:ind w:firstLine="71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FF2962" w:rsidRDefault="00303AA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FF2962" w:rsidRDefault="00303A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Привитие детям любви к народной культуре через театрализованную деятельность.</w:t>
      </w:r>
    </w:p>
    <w:p w:rsidR="00FF2962" w:rsidRDefault="00303A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интереса, бережного отношения, уважения и любви к традиционной русской культуре; воспитание чувства принадлежности к русскому народу.</w:t>
      </w:r>
    </w:p>
    <w:p w:rsidR="00FF2962" w:rsidRDefault="00303A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эстетического и художественного вкуса, познавательного интереса.</w:t>
      </w:r>
    </w:p>
    <w:p w:rsidR="00FF2962" w:rsidRDefault="00303AAD">
      <w:pPr>
        <w:shd w:val="clear" w:color="auto" w:fill="FFFFFF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2962" w:rsidRDefault="00303AAD">
      <w:pPr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доброжелательное отношение в общении со сверстниками и взрослыми.</w:t>
      </w:r>
    </w:p>
    <w:p w:rsidR="00FF2962" w:rsidRDefault="00303A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</w:p>
    <w:p w:rsidR="00FF2962" w:rsidRDefault="00303A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коммуникативных навыков при овладении детьми родным языком.</w:t>
      </w:r>
    </w:p>
    <w:p w:rsidR="00FF2962" w:rsidRDefault="00303A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Активизация словарного запаса, через употребление детьми слов в речи.</w:t>
      </w:r>
    </w:p>
    <w:p w:rsidR="00FF2962" w:rsidRDefault="00303A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самостоятельности и инициативности.</w:t>
      </w:r>
    </w:p>
    <w:p w:rsidR="00FF2962" w:rsidRDefault="00303A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интерес и любовь к фольклору.</w:t>
      </w:r>
    </w:p>
    <w:p w:rsidR="00FF2962" w:rsidRDefault="00303AA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:rsidR="00FF2962" w:rsidRDefault="00303A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различных жанров фольклора.</w:t>
      </w:r>
    </w:p>
    <w:p w:rsidR="00FF2962" w:rsidRDefault="00303A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элементарных навыков применения народного слова в разных видах деятельности.</w:t>
      </w:r>
    </w:p>
    <w:p w:rsidR="00FF2962" w:rsidRDefault="00303A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Обучать детей элементам художественно-образных выразительных средств (интонация, мимика, пантомимика).</w:t>
      </w:r>
    </w:p>
    <w:p w:rsidR="00FF2962" w:rsidRDefault="00303A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Приобщать ребенка к культуре своей страны и воспитание уважения к другим народам и культурам.</w:t>
      </w:r>
    </w:p>
    <w:p w:rsidR="00FF2962" w:rsidRDefault="00FF2962">
      <w:pPr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303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1.3.Содержание программы</w:t>
      </w:r>
    </w:p>
    <w:p w:rsidR="00FF2962" w:rsidRDefault="00FF2962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2962" w:rsidRDefault="00303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план на 1 год обучения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74"/>
        <w:gridCol w:w="4309"/>
        <w:gridCol w:w="1894"/>
        <w:gridCol w:w="1893"/>
      </w:tblGrid>
      <w:tr w:rsidR="00FF2962"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962" w:rsidRDefault="00303AAD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4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962" w:rsidRDefault="00FF2962">
            <w:pPr>
              <w:pStyle w:val="ae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F2962" w:rsidRDefault="00303AAD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962" w:rsidRDefault="00303AAD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FF2962"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962" w:rsidRDefault="00FF2962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962" w:rsidRDefault="00FF2962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 w:rsidR="00FF2962" w:rsidRDefault="00303AAD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Теоретическая часть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962" w:rsidRDefault="00303AAD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</w:tr>
      <w:tr w:rsidR="00FF2962"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:rsidR="00FF2962" w:rsidRDefault="00303AAD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258" w:type="dxa"/>
            <w:tcBorders>
              <w:left w:val="single" w:sz="4" w:space="0" w:color="000000"/>
              <w:bottom w:val="single" w:sz="4" w:space="0" w:color="000000"/>
            </w:tcBorders>
          </w:tcPr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Вводное.</w:t>
            </w:r>
          </w:p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Потешка</w:t>
            </w:r>
            <w:proofErr w:type="spellEnd"/>
          </w:p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у нас хороший?».</w:t>
            </w:r>
          </w:p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Путешествие  в сказку «Курочка Ряба».</w:t>
            </w:r>
          </w:p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Игра-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«Сорока- сорока».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 w:rsidR="00FF2962" w:rsidRDefault="00303AAD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минуты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962" w:rsidRDefault="00303AAD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минут</w:t>
            </w:r>
          </w:p>
        </w:tc>
      </w:tr>
      <w:tr w:rsidR="00FF2962"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:rsidR="00FF2962" w:rsidRDefault="00303AAD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962" w:rsidRDefault="00303AAD">
            <w:pPr>
              <w:pStyle w:val="ae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ситуация по мотивам потешки – «Из-за леса из-за гор»</w:t>
            </w:r>
          </w:p>
          <w:p w:rsidR="00FF2962" w:rsidRDefault="00303AAD">
            <w:pPr>
              <w:pStyle w:val="ae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«Солнышко – ведрышко».</w:t>
            </w:r>
          </w:p>
          <w:p w:rsidR="00FF2962" w:rsidRDefault="00303AAD">
            <w:pPr>
              <w:pStyle w:val="ae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Рассказывание детям сказки «Козлята и волк»</w:t>
            </w:r>
          </w:p>
          <w:p w:rsidR="00FF2962" w:rsidRDefault="00303AAD">
            <w:pPr>
              <w:pStyle w:val="ae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ситуация по мотивам потешки «Как у нашего кота».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 w:rsidR="00FF2962" w:rsidRDefault="00303AAD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минуты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962" w:rsidRDefault="00303AAD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минут</w:t>
            </w:r>
          </w:p>
        </w:tc>
      </w:tr>
      <w:tr w:rsidR="00FF2962"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:rsidR="00FF2962" w:rsidRDefault="00303AAD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258" w:type="dxa"/>
            <w:tcBorders>
              <w:left w:val="single" w:sz="4" w:space="0" w:color="000000"/>
              <w:bottom w:val="single" w:sz="4" w:space="0" w:color="000000"/>
            </w:tcBorders>
          </w:tcPr>
          <w:p w:rsidR="00FF2962" w:rsidRDefault="00303AAD">
            <w:pPr>
              <w:pStyle w:val="ae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Игровая ситуация</w:t>
            </w:r>
          </w:p>
          <w:p w:rsidR="00FF2962" w:rsidRDefault="00303AAD">
            <w:pPr>
              <w:pStyle w:val="ae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В гости к бабушке» - знакомство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«Расти коса до пояса».</w:t>
            </w:r>
          </w:p>
          <w:p w:rsidR="00FF2962" w:rsidRDefault="00303AAD">
            <w:pPr>
              <w:pStyle w:val="ae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– развлечение. Театр - игрушек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«Петя, Петя, петушок».</w:t>
            </w:r>
          </w:p>
          <w:p w:rsidR="00FF2962" w:rsidRDefault="00303AAD">
            <w:pPr>
              <w:pStyle w:val="ae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называнием имени каждого ребенка.</w:t>
            </w:r>
          </w:p>
          <w:p w:rsidR="00FF2962" w:rsidRDefault="00303AAD">
            <w:pPr>
              <w:pStyle w:val="ae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Игра-забава «Где наши ручки?».</w:t>
            </w:r>
          </w:p>
          <w:p w:rsidR="00FF2962" w:rsidRDefault="00303AAD">
            <w:pPr>
              <w:pStyle w:val="ae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Показ детям русской       народной сказки, настольный театр «Курочка Ряба».</w:t>
            </w:r>
          </w:p>
          <w:p w:rsidR="00FF2962" w:rsidRDefault="00303AAD">
            <w:pPr>
              <w:pStyle w:val="ae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Инсценировка русской народной песенки «Вышла курочка гулять…».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 w:rsidR="00FF2962" w:rsidRDefault="00303AAD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минуты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962" w:rsidRDefault="00303AAD">
            <w:pPr>
              <w:pStyle w:val="ae"/>
              <w:spacing w:after="2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минут</w:t>
            </w:r>
          </w:p>
        </w:tc>
      </w:tr>
      <w:tr w:rsidR="00FF2962"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:rsidR="00FF2962" w:rsidRDefault="00303AAD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258" w:type="dxa"/>
            <w:tcBorders>
              <w:left w:val="single" w:sz="4" w:space="0" w:color="000000"/>
              <w:bottom w:val="single" w:sz="4" w:space="0" w:color="000000"/>
            </w:tcBorders>
          </w:tcPr>
          <w:p w:rsidR="00FF2962" w:rsidRDefault="00303AAD">
            <w:pPr>
              <w:widowControl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1.Сказка в гости к нам пришла</w:t>
            </w:r>
          </w:p>
          <w:p w:rsidR="00FF2962" w:rsidRDefault="00303AAD">
            <w:pPr>
              <w:widowControl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Кот, петух и лиса».</w:t>
            </w:r>
          </w:p>
          <w:p w:rsidR="00FF2962" w:rsidRDefault="00303AAD">
            <w:pPr>
              <w:widowControl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2.Инсценировка песенки «Кто у нас хороший»</w:t>
            </w:r>
          </w:p>
          <w:p w:rsidR="00FF2962" w:rsidRDefault="00303AAD">
            <w:pPr>
              <w:widowControl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3.Игра «Жмурки».</w:t>
            </w:r>
          </w:p>
          <w:p w:rsidR="00FF2962" w:rsidRDefault="00303AAD">
            <w:pPr>
              <w:widowControl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4.Потешка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небыличка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«Из-за леса, из-за гор едет дедушка Егор!».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 w:rsidR="00FF2962" w:rsidRDefault="00303AAD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минуты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962" w:rsidRDefault="00303AAD">
            <w:pPr>
              <w:pStyle w:val="ae"/>
              <w:spacing w:after="2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минут</w:t>
            </w:r>
          </w:p>
        </w:tc>
      </w:tr>
      <w:tr w:rsidR="00FF2962"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:rsidR="00FF2962" w:rsidRDefault="00303AAD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4258" w:type="dxa"/>
            <w:tcBorders>
              <w:left w:val="single" w:sz="4" w:space="0" w:color="000000"/>
              <w:bottom w:val="single" w:sz="4" w:space="0" w:color="000000"/>
            </w:tcBorders>
          </w:tcPr>
          <w:p w:rsidR="00FF2962" w:rsidRDefault="00303AAD">
            <w:pPr>
              <w:widowControl w:val="0"/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1.Внесение игрушки-кота. Д/и на звукоподражание.</w:t>
            </w:r>
          </w:p>
          <w:p w:rsidR="00FF2962" w:rsidRDefault="00303AAD">
            <w:pPr>
              <w:widowControl w:val="0"/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2.Игра - инсценировка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Чики-чики-чикалочки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FF2962" w:rsidRDefault="00303AAD">
            <w:pPr>
              <w:widowControl w:val="0"/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3.Хоровод игра «Пузырь».</w:t>
            </w:r>
          </w:p>
          <w:p w:rsidR="00FF2962" w:rsidRDefault="00303AAD">
            <w:pPr>
              <w:widowControl w:val="0"/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4.Инсценировка-песенки «Скачет зайка маленький».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 w:rsidR="00FF2962" w:rsidRDefault="00303AAD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минуты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962" w:rsidRDefault="00303AAD">
            <w:pPr>
              <w:pStyle w:val="ae"/>
              <w:spacing w:after="2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минут</w:t>
            </w:r>
          </w:p>
        </w:tc>
      </w:tr>
      <w:tr w:rsidR="00FF2962"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:rsidR="00FF2962" w:rsidRDefault="00303AAD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258" w:type="dxa"/>
            <w:tcBorders>
              <w:left w:val="single" w:sz="4" w:space="0" w:color="000000"/>
              <w:bottom w:val="single" w:sz="4" w:space="0" w:color="000000"/>
            </w:tcBorders>
          </w:tcPr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1.Слушание народной песни «Как на тоненький ледок».</w:t>
            </w:r>
          </w:p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Хороводная игра «Каравай».</w:t>
            </w:r>
          </w:p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3.Заучивание народной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«Дождик лей!».</w:t>
            </w:r>
          </w:p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4.Сказка в гости к нам пришла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избушка».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 w:rsidR="00FF2962" w:rsidRDefault="00303AAD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минуты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962" w:rsidRDefault="00303AAD">
            <w:pPr>
              <w:pStyle w:val="ae"/>
              <w:spacing w:after="2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минут</w:t>
            </w:r>
          </w:p>
        </w:tc>
      </w:tr>
      <w:tr w:rsidR="00FF2962"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:rsidR="00FF2962" w:rsidRDefault="00303AAD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258" w:type="dxa"/>
            <w:tcBorders>
              <w:left w:val="single" w:sz="4" w:space="0" w:color="000000"/>
              <w:bottom w:val="single" w:sz="4" w:space="0" w:color="000000"/>
            </w:tcBorders>
          </w:tcPr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1.Знакомство с дразнилками - «Андрей ротозей», «Мишка медведь».</w:t>
            </w:r>
          </w:p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Чудесный сундучок» (загадки об овощах).</w:t>
            </w:r>
          </w:p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Дидактическая игра «Расскажи сказку».</w:t>
            </w:r>
          </w:p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Игра-хоровод «Дуб-Дубок».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 w:rsidR="00FF2962" w:rsidRDefault="00FF2962">
            <w:pPr>
              <w:pStyle w:val="ae"/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962" w:rsidRDefault="00FF2962">
            <w:pPr>
              <w:pStyle w:val="ae"/>
            </w:pPr>
          </w:p>
        </w:tc>
      </w:tr>
      <w:tr w:rsidR="00FF2962"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:rsidR="00FF2962" w:rsidRDefault="00303AAD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258" w:type="dxa"/>
            <w:tcBorders>
              <w:left w:val="single" w:sz="4" w:space="0" w:color="000000"/>
              <w:bottom w:val="single" w:sz="4" w:space="0" w:color="000000"/>
            </w:tcBorders>
          </w:tcPr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1.Разучивание потешки «Наша уточка с утра: кря, кря, кря».</w:t>
            </w:r>
          </w:p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2.Игровая ситуация «Кто в тереме живёт».</w:t>
            </w:r>
          </w:p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3.Знакомство со считалками.  Иллюстрации.</w:t>
            </w:r>
          </w:p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4.Народная игра</w:t>
            </w:r>
          </w:p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«Волшебные сказки».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 w:rsidR="00FF2962" w:rsidRDefault="00303AAD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минуты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962" w:rsidRDefault="00303AAD">
            <w:pPr>
              <w:pStyle w:val="ae"/>
              <w:spacing w:after="2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минут</w:t>
            </w:r>
          </w:p>
        </w:tc>
      </w:tr>
      <w:tr w:rsidR="00FF2962"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:rsidR="00FF2962" w:rsidRDefault="00303AAD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258" w:type="dxa"/>
            <w:tcBorders>
              <w:left w:val="single" w:sz="4" w:space="0" w:color="000000"/>
              <w:bottom w:val="single" w:sz="4" w:space="0" w:color="000000"/>
            </w:tcBorders>
          </w:tcPr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1.Разучивание  и прослушивание  народных песен.</w:t>
            </w:r>
          </w:p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«Чудесный сундучок» (загадки об овощах).</w:t>
            </w:r>
          </w:p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Итоговое занятие</w:t>
            </w:r>
          </w:p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гостях у бабушки Арины».</w:t>
            </w:r>
          </w:p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Диагностика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 w:rsidR="00FF2962" w:rsidRDefault="00303AAD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минуты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962" w:rsidRDefault="00303AAD">
            <w:pPr>
              <w:pStyle w:val="ae"/>
              <w:spacing w:after="2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минут</w:t>
            </w:r>
          </w:p>
        </w:tc>
      </w:tr>
    </w:tbl>
    <w:p w:rsidR="00FF2962" w:rsidRDefault="00FF29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2962" w:rsidRDefault="00303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плана на 1 год обучения</w:t>
      </w:r>
    </w:p>
    <w:p w:rsidR="00FF2962" w:rsidRDefault="00FF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413" w:type="dxa"/>
        <w:tblInd w:w="82" w:type="dxa"/>
        <w:tblLayout w:type="fixed"/>
        <w:tblCellMar>
          <w:left w:w="116" w:type="dxa"/>
          <w:right w:w="116" w:type="dxa"/>
        </w:tblCellMar>
        <w:tblLook w:val="04A0" w:firstRow="1" w:lastRow="0" w:firstColumn="1" w:lastColumn="0" w:noHBand="0" w:noVBand="1"/>
      </w:tblPr>
      <w:tblGrid>
        <w:gridCol w:w="1491"/>
        <w:gridCol w:w="2856"/>
        <w:gridCol w:w="5066"/>
      </w:tblGrid>
      <w:tr w:rsidR="00FF2962">
        <w:trPr>
          <w:trHeight w:val="623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</w:tr>
      <w:tr w:rsidR="00FF2962">
        <w:trPr>
          <w:trHeight w:val="488"/>
        </w:trPr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FF2962" w:rsidRDefault="00FF2962">
            <w:pPr>
              <w:widowControl w:val="0"/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F2962" w:rsidRDefault="00FF2962">
            <w:pPr>
              <w:widowControl w:val="0"/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F2962" w:rsidRDefault="00FF2962">
            <w:pPr>
              <w:widowControl w:val="0"/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F2962" w:rsidRDefault="00FF2962">
            <w:pPr>
              <w:widowControl w:val="0"/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F2962" w:rsidRDefault="00FF2962">
            <w:pPr>
              <w:widowControl w:val="0"/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F2962" w:rsidRDefault="00FF2962">
            <w:pPr>
              <w:widowControl w:val="0"/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F2962" w:rsidRDefault="00FF2962">
            <w:pPr>
              <w:widowControl w:val="0"/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F2962" w:rsidRDefault="00FF2962">
            <w:pPr>
              <w:widowControl w:val="0"/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F2962" w:rsidRDefault="00FF2962">
            <w:pPr>
              <w:widowControl w:val="0"/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F2962" w:rsidRDefault="00FF2962">
            <w:pPr>
              <w:widowControl w:val="0"/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F2962" w:rsidRDefault="00FF2962">
            <w:pPr>
              <w:widowControl w:val="0"/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F2962" w:rsidRDefault="00FF2962">
            <w:pPr>
              <w:widowControl w:val="0"/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F2962" w:rsidRDefault="00FF2962">
            <w:pPr>
              <w:widowControl w:val="0"/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F2962" w:rsidRDefault="00FF2962">
            <w:pPr>
              <w:widowControl w:val="0"/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F2962" w:rsidRDefault="00FF2962">
            <w:pPr>
              <w:widowControl w:val="0"/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F2962" w:rsidRDefault="00FF2962">
            <w:pPr>
              <w:widowControl w:val="0"/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F2962" w:rsidRDefault="00FF2962">
            <w:pPr>
              <w:widowControl w:val="0"/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F2962" w:rsidRDefault="00FF2962">
            <w:pPr>
              <w:widowControl w:val="0"/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F2962" w:rsidRDefault="00FF2962">
            <w:pPr>
              <w:widowControl w:val="0"/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F2962" w:rsidRDefault="00FF2962">
            <w:pPr>
              <w:widowControl w:val="0"/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F2962" w:rsidRDefault="00FF2962">
            <w:pPr>
              <w:widowControl w:val="0"/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F2962" w:rsidRDefault="00303AAD">
            <w:pPr>
              <w:widowControl w:val="0"/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FF2962" w:rsidRDefault="00FF2962">
            <w:pPr>
              <w:widowControl w:val="0"/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F2962" w:rsidRDefault="00FF2962">
            <w:pPr>
              <w:widowControl w:val="0"/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F2962" w:rsidRDefault="00FF2962">
            <w:pPr>
              <w:widowControl w:val="0"/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F2962" w:rsidRDefault="00FF29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F2962" w:rsidRDefault="00FF29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1.Вводное.</w:t>
            </w:r>
          </w:p>
          <w:p w:rsidR="00FF2962" w:rsidRDefault="00FF29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FF2962">
            <w:pPr>
              <w:widowControl w:val="0"/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F2962">
        <w:trPr>
          <w:trHeight w:val="488"/>
        </w:trPr>
        <w:tc>
          <w:tcPr>
            <w:tcW w:w="14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FF2962">
            <w:pPr>
              <w:widowControl w:val="0"/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Потешка</w:t>
            </w:r>
            <w:proofErr w:type="spellEnd"/>
          </w:p>
          <w:p w:rsidR="00FF2962" w:rsidRDefault="00303A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2.«Кто у нас хороший?».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 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помощью потешки помочь ребёнку в    период адаптации войти в непривычный для  него мир. Помочь детям преодолеть застенчивость.</w:t>
            </w:r>
          </w:p>
        </w:tc>
      </w:tr>
      <w:tr w:rsidR="00FF2962">
        <w:trPr>
          <w:trHeight w:val="2278"/>
        </w:trPr>
        <w:tc>
          <w:tcPr>
            <w:tcW w:w="14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FF2962">
            <w:pPr>
              <w:widowControl w:val="0"/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Путешествие  в сказку «Курочка Ряба».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iCs/>
                <w:color w:val="808080"/>
                <w:sz w:val="28"/>
                <w:szCs w:val="28"/>
                <w:lang w:eastAsia="ru-RU"/>
              </w:rPr>
              <w:t>: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Познакомить детей с фольклорным текстом, содержащим не только познавательную информацию, но и элементы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частушечности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 балагурства, органично вытекающего из  самого жанра сказки.</w:t>
            </w:r>
          </w:p>
        </w:tc>
      </w:tr>
      <w:tr w:rsidR="00FF2962">
        <w:trPr>
          <w:trHeight w:val="1136"/>
        </w:trPr>
        <w:tc>
          <w:tcPr>
            <w:tcW w:w="14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FF2962">
            <w:pPr>
              <w:widowControl w:val="0"/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Игра-потешка «Сорока- сорока».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iCs/>
                <w:color w:val="808080"/>
                <w:sz w:val="28"/>
                <w:szCs w:val="28"/>
                <w:lang w:eastAsia="ru-RU"/>
              </w:rPr>
              <w:t>: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Продолжить знакомить детей с фольклорным текстом. Обогатить эмоциональное речевое и умственное развитие детей. Познакомить с элементами драматизации</w:t>
            </w:r>
          </w:p>
        </w:tc>
      </w:tr>
      <w:tr w:rsidR="00FF2962">
        <w:trPr>
          <w:trHeight w:val="722"/>
        </w:trPr>
        <w:tc>
          <w:tcPr>
            <w:tcW w:w="14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62" w:rsidRDefault="00FF29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1.Игровая ситуация по мотивам потешки – «Из-за леса из-за гор».</w:t>
            </w:r>
          </w:p>
          <w:p w:rsidR="00FF2962" w:rsidRDefault="00FF29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: Вызвать у детей желание слушать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потешку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и проговаривать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Развивать воображение. Развивать представления об окружающем мире.</w:t>
            </w:r>
          </w:p>
        </w:tc>
      </w:tr>
      <w:tr w:rsidR="00FF2962">
        <w:trPr>
          <w:trHeight w:val="722"/>
        </w:trPr>
        <w:tc>
          <w:tcPr>
            <w:tcW w:w="14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62" w:rsidRDefault="00FF29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2.Потешка «Солнышко – ведрышко».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Помочь детям с содержанием  потешки. Вызвать желание послушать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потешку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еще раз. Учить рассказывать вместе с воспитателем.</w:t>
            </w:r>
          </w:p>
        </w:tc>
      </w:tr>
      <w:tr w:rsidR="00FF2962">
        <w:trPr>
          <w:trHeight w:val="722"/>
        </w:trPr>
        <w:tc>
          <w:tcPr>
            <w:tcW w:w="14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62" w:rsidRDefault="00FF29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Рассказывание детям сказки «Козлята и волк»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: Рассказывание сказки с сопровождением фигурок настольного театра. Вызвать желание слушать сказки. Активизировать речь детей.</w:t>
            </w:r>
          </w:p>
        </w:tc>
      </w:tr>
      <w:tr w:rsidR="00FF2962">
        <w:trPr>
          <w:trHeight w:val="722"/>
        </w:trPr>
        <w:tc>
          <w:tcPr>
            <w:tcW w:w="14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62" w:rsidRDefault="00FF29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Игровая ситуация по мотивам потешки «Как у нашего кота».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iCs/>
                <w:color w:val="1B1F09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Помочь детям с  содержанием  потешки. Вызвать желание послушать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потешку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еще раз. Учить рассказывать вместе с воспитателем.</w:t>
            </w:r>
          </w:p>
        </w:tc>
      </w:tr>
      <w:tr w:rsidR="00FF2962">
        <w:trPr>
          <w:trHeight w:val="1152"/>
        </w:trPr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pStyle w:val="ac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ситуация</w:t>
            </w:r>
          </w:p>
          <w:p w:rsidR="00FF2962" w:rsidRDefault="00303AAD">
            <w:pPr>
              <w:widowControl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В гости к бабушке» - знакомство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«Расти коса до пояса».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 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Познакомить  детей с фольклорным текстом, содержащим игровые элементы с оттенком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частушечности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 балагурства.</w:t>
            </w:r>
          </w:p>
          <w:p w:rsidR="00FF2962" w:rsidRDefault="00FF2962">
            <w:pPr>
              <w:widowControl w:val="0"/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2962">
        <w:trPr>
          <w:trHeight w:val="1694"/>
        </w:trPr>
        <w:tc>
          <w:tcPr>
            <w:tcW w:w="14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62" w:rsidRDefault="00FF29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2.Игра – развлечение. Театр - игрушек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потешке</w:t>
            </w:r>
            <w:proofErr w:type="spellEnd"/>
          </w:p>
          <w:p w:rsidR="00FF2962" w:rsidRDefault="00303AAD">
            <w:pPr>
              <w:widowControl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«Петя, Петя, петушок»</w:t>
            </w:r>
          </w:p>
          <w:p w:rsidR="00FF2962" w:rsidRDefault="00303AAD">
            <w:pPr>
              <w:widowControl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называнием имени каждого ребенка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содержанием потешки, уточнить и закрепить имена товарищей</w:t>
            </w:r>
          </w:p>
        </w:tc>
      </w:tr>
      <w:tr w:rsidR="00FF2962">
        <w:trPr>
          <w:trHeight w:val="851"/>
        </w:trPr>
        <w:tc>
          <w:tcPr>
            <w:tcW w:w="14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FF296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Игра-забава «Где наши ручки?»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Продолжать знакомить с  играми.</w:t>
            </w:r>
          </w:p>
        </w:tc>
      </w:tr>
      <w:tr w:rsidR="00FF2962">
        <w:trPr>
          <w:trHeight w:val="535"/>
        </w:trPr>
        <w:tc>
          <w:tcPr>
            <w:tcW w:w="14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62" w:rsidRDefault="00FF296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4.Показ детям русской       народной сказки, настольный театр «Курочка Ряба».</w:t>
            </w:r>
          </w:p>
          <w:p w:rsidR="00FF2962" w:rsidRDefault="00303AAD">
            <w:pPr>
              <w:widowControl w:val="0"/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Инсценировка русской народной песенки «Вышла курочка гулять…».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учить слушать сказку в инсценированном варианте.</w:t>
            </w:r>
          </w:p>
          <w:p w:rsidR="00FF2962" w:rsidRDefault="00303AAD">
            <w:pPr>
              <w:widowControl w:val="0"/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выполнять движения, соответствующие тексту, воспитывать интерес к инсценировке.</w:t>
            </w:r>
          </w:p>
        </w:tc>
      </w:tr>
      <w:tr w:rsidR="00FF2962">
        <w:trPr>
          <w:trHeight w:val="1167"/>
        </w:trPr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62" w:rsidRDefault="00303A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FF2962" w:rsidRDefault="00FF296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1.Сказка в гости к нам пришла « Кот, петух и лиса».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Закрепить знания детей о сказке, ее героях, познакомить с народным костюмом.</w:t>
            </w:r>
          </w:p>
        </w:tc>
      </w:tr>
      <w:tr w:rsidR="00FF2962">
        <w:trPr>
          <w:trHeight w:val="1166"/>
        </w:trPr>
        <w:tc>
          <w:tcPr>
            <w:tcW w:w="14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62" w:rsidRDefault="00FF2962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2.Инсценировка песенки «Кто у нас хороший».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Формировать интерес к ближайшему окружению – помочь лучше узнать его.</w:t>
            </w:r>
          </w:p>
        </w:tc>
      </w:tr>
      <w:tr w:rsidR="00FF2962">
        <w:trPr>
          <w:trHeight w:val="861"/>
        </w:trPr>
        <w:tc>
          <w:tcPr>
            <w:tcW w:w="14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FF296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«Жмурки».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Прививать интерес к русским народным играм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F2962">
        <w:trPr>
          <w:trHeight w:val="2788"/>
        </w:trPr>
        <w:tc>
          <w:tcPr>
            <w:tcW w:w="14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62" w:rsidRDefault="00FF29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Потешка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небыличка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«Из-за леса, из-за гор едет дедушка Егор!».</w:t>
            </w:r>
          </w:p>
          <w:p w:rsidR="00FF2962" w:rsidRDefault="00FF2962">
            <w:pPr>
              <w:widowControl w:val="0"/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Познакомить с новым  фольклорным жанром –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потешками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небыличками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 Закрепить и расширить знания детей о домашних животных. Формировать реалистические представления о домашних животных, их значение в жизни людей.</w:t>
            </w:r>
          </w:p>
        </w:tc>
      </w:tr>
      <w:tr w:rsidR="00FF2962">
        <w:trPr>
          <w:trHeight w:val="1660"/>
        </w:trPr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1.Внесение игрушки-кота. Д/и на звукоподражание.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называть животного, выполняемые им действия, познакомить с названиями частей тела животного. Прививать доброе отношение к животным, учить соблюдать правила обращения с ними. Учить подражать голосам большого и маленького кота.</w:t>
            </w:r>
          </w:p>
        </w:tc>
      </w:tr>
      <w:tr w:rsidR="00FF2962">
        <w:trPr>
          <w:trHeight w:val="1181"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FF296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2.Игра - инсценировка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Чики-чики-чикалочки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Прививать интерес к русским народным играм.</w:t>
            </w:r>
          </w:p>
          <w:p w:rsidR="00FF2962" w:rsidRDefault="00FF29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F2962">
        <w:trPr>
          <w:trHeight w:val="859"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FF296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Хоровод игра «Пузырь».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pStyle w:val="ad"/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Цель.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с хороводной игрой, учить.</w:t>
            </w:r>
          </w:p>
        </w:tc>
      </w:tr>
      <w:tr w:rsidR="00FF2962">
        <w:trPr>
          <w:trHeight w:val="1044"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62" w:rsidRDefault="00FF29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4.Инсценировка-песенки «Скачет зайка маленький».</w:t>
            </w:r>
          </w:p>
          <w:p w:rsidR="00FF2962" w:rsidRDefault="00FF2962">
            <w:pPr>
              <w:widowControl w:val="0"/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F2962" w:rsidRDefault="00FF2962">
            <w:pPr>
              <w:widowControl w:val="0"/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Узнавать русские народные  песенки. Помочь запомнить текст песни, выполнять движения в соответствии с ним.</w:t>
            </w:r>
          </w:p>
        </w:tc>
      </w:tr>
      <w:tr w:rsidR="00FF2962">
        <w:trPr>
          <w:trHeight w:val="676"/>
        </w:trPr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1.Слушание народной песни «Как на тоненький ледок»</w:t>
            </w:r>
          </w:p>
          <w:p w:rsidR="00FF2962" w:rsidRDefault="00FF2962">
            <w:pPr>
              <w:widowControl w:val="0"/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Узнавать русские народные мелодии. Помочь запомнить текст песни, выполнять движения в соответствии с ним.</w:t>
            </w:r>
          </w:p>
        </w:tc>
      </w:tr>
      <w:tr w:rsidR="00FF2962">
        <w:trPr>
          <w:trHeight w:val="1107"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FF29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Хороводная игра «Каравай»</w:t>
            </w:r>
          </w:p>
          <w:p w:rsidR="00FF2962" w:rsidRDefault="00FF2962">
            <w:pPr>
              <w:widowControl w:val="0"/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F2962" w:rsidRDefault="00FF2962">
            <w:pPr>
              <w:widowControl w:val="0"/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Продолжить знакомить с народными играми, побуждать принимать активное участие в них.</w:t>
            </w:r>
          </w:p>
        </w:tc>
      </w:tr>
      <w:tr w:rsidR="00FF2962">
        <w:trPr>
          <w:trHeight w:val="1606"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62" w:rsidRDefault="00FF29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3.Заучивание народной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«Дождик лей!».</w:t>
            </w:r>
          </w:p>
          <w:p w:rsidR="00FF2962" w:rsidRDefault="00FF296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:   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     Помочь детям запомнить народную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закличку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«дождик лей! Развивать интерес к народному творчеству</w:t>
            </w:r>
          </w:p>
        </w:tc>
      </w:tr>
      <w:tr w:rsidR="00FF2962">
        <w:trPr>
          <w:trHeight w:val="1243"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62" w:rsidRDefault="00FF29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4.Сказка в гости к нам пришла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избушка».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Закрепить знания детей о сказке, ее героях, познакомить с народным костюмом.</w:t>
            </w:r>
          </w:p>
        </w:tc>
      </w:tr>
      <w:tr w:rsidR="00FF2962">
        <w:trPr>
          <w:trHeight w:val="792"/>
        </w:trPr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дразнилками - «Андрей ротозей», «Мишка медведь»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Продолжать знакомить с русским народным фольклором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Вызвать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интерес к книгам.</w:t>
            </w:r>
          </w:p>
        </w:tc>
      </w:tr>
      <w:tr w:rsidR="00FF2962">
        <w:trPr>
          <w:trHeight w:val="792"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FF296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«Чудесный сундучок» (загадки об овощах).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Учить отгадывать загадки. Развивать интерес к отгадыванию.</w:t>
            </w:r>
          </w:p>
        </w:tc>
      </w:tr>
      <w:tr w:rsidR="00FF2962">
        <w:trPr>
          <w:trHeight w:val="792"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FF296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Дидактическая игра «Расскажи сказку»</w:t>
            </w:r>
          </w:p>
          <w:p w:rsidR="00FF2962" w:rsidRDefault="00FF2962">
            <w:pPr>
              <w:widowControl w:val="0"/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F2962" w:rsidRDefault="00FF296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Воспитывать у детей умение внимательно слушать сказку, привлекать к посильному участию в драматизации небольшого отрывка из сказки.</w:t>
            </w:r>
          </w:p>
        </w:tc>
      </w:tr>
      <w:tr w:rsidR="00FF2962">
        <w:trPr>
          <w:trHeight w:val="792"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FF296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Игра-хоровод «Дуб-Дубок».</w:t>
            </w:r>
          </w:p>
          <w:p w:rsidR="00FF2962" w:rsidRDefault="00FF296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Познакомить с хороводной игрой, учить игру.</w:t>
            </w:r>
          </w:p>
        </w:tc>
      </w:tr>
      <w:tr w:rsidR="00FF2962">
        <w:trPr>
          <w:trHeight w:val="1414"/>
        </w:trPr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1.Разучивание потешки «Наша уточка с утра: кря, кря, кря».</w:t>
            </w:r>
          </w:p>
          <w:p w:rsidR="00FF2962" w:rsidRDefault="00FF2962">
            <w:pPr>
              <w:widowControl w:val="0"/>
              <w:shd w:val="clear" w:color="auto" w:fill="FFFFFF"/>
              <w:spacing w:after="0" w:line="240" w:lineRule="auto"/>
              <w:ind w:firstLine="71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F2962" w:rsidRDefault="00FF29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i/>
                <w:iCs/>
                <w:color w:val="1B1F09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1B1F09"/>
                <w:sz w:val="28"/>
                <w:szCs w:val="28"/>
                <w:lang w:eastAsia="ru-RU"/>
              </w:rPr>
              <w:t>Познакомить детей с фольклорным текстом. Учить детей воспринимать игровые движения согласно текста. Вызвать у детей радость от слушания потешки.</w:t>
            </w:r>
          </w:p>
        </w:tc>
      </w:tr>
      <w:tr w:rsidR="00FF2962">
        <w:trPr>
          <w:trHeight w:val="1110"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FF296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ситуация «Кто в тереме живёт».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Учить детей воспринимать игровые движения согласно текста.</w:t>
            </w:r>
          </w:p>
        </w:tc>
      </w:tr>
      <w:tr w:rsidR="00FF2962">
        <w:trPr>
          <w:trHeight w:val="1148"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62" w:rsidRDefault="00FF29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со считалками.</w:t>
            </w:r>
          </w:p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Иллюстрации.</w:t>
            </w:r>
          </w:p>
          <w:p w:rsidR="00FF2962" w:rsidRDefault="00FF2962">
            <w:pPr>
              <w:widowControl w:val="0"/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F2962" w:rsidRDefault="00FF2962">
            <w:pPr>
              <w:widowControl w:val="0"/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pStyle w:val="ad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Познакомить  детей с фольклорным текстом, содержащим игровые элементы с оттенком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частушечности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 балагурства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F2962">
        <w:trPr>
          <w:trHeight w:val="1102"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62" w:rsidRDefault="00FF29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Народная игра</w:t>
            </w:r>
          </w:p>
          <w:p w:rsidR="00FF2962" w:rsidRDefault="00303AAD">
            <w:pPr>
              <w:widowControl w:val="0"/>
              <w:spacing w:after="0" w:line="240" w:lineRule="auto"/>
              <w:ind w:firstLine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«Волшебные сказки».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365F91"/>
                <w:sz w:val="28"/>
                <w:szCs w:val="28"/>
                <w:lang w:eastAsia="ru-RU"/>
              </w:rPr>
              <w:t>: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Прививать интерес к татарским народным играм.</w:t>
            </w:r>
          </w:p>
        </w:tc>
      </w:tr>
      <w:tr w:rsidR="00FF2962">
        <w:trPr>
          <w:trHeight w:val="1164"/>
        </w:trPr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  <w:p w:rsidR="00FF2962" w:rsidRDefault="00FF2962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1.Разучивание  и прослушивание  народных песен.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Узнавать русские народные мелодии.</w:t>
            </w:r>
          </w:p>
          <w:p w:rsidR="00FF2962" w:rsidRDefault="00FF29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2962">
        <w:trPr>
          <w:trHeight w:val="1186"/>
        </w:trPr>
        <w:tc>
          <w:tcPr>
            <w:tcW w:w="14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FF296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pStyle w:val="ac"/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Хороводная игра</w:t>
            </w:r>
          </w:p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ind w:left="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 окошка дремлет кошка».</w:t>
            </w:r>
          </w:p>
          <w:p w:rsidR="00FF2962" w:rsidRDefault="00FF296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Продолжать знакомить с народными играми, побуждать принимать активное участие в них.</w:t>
            </w:r>
          </w:p>
        </w:tc>
      </w:tr>
      <w:tr w:rsidR="00FF2962">
        <w:trPr>
          <w:trHeight w:val="550"/>
        </w:trPr>
        <w:tc>
          <w:tcPr>
            <w:tcW w:w="14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62" w:rsidRDefault="00FF29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pStyle w:val="ac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  <w:p w:rsidR="00FF2962" w:rsidRDefault="00303A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гостях у бабушки Арины».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Вызывать интерес к фольклору, усилить познавательную активность, воспитывать любовь к «братьям нашим меньшим» и к родному языку. Повторять за воспитателем небольшие потешки.</w:t>
            </w:r>
          </w:p>
        </w:tc>
      </w:tr>
      <w:tr w:rsidR="00FF2962">
        <w:trPr>
          <w:trHeight w:val="551"/>
        </w:trPr>
        <w:tc>
          <w:tcPr>
            <w:tcW w:w="14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62" w:rsidRDefault="00FF29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Диагностика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Default="00FF29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F2962" w:rsidRDefault="00FF2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962" w:rsidRDefault="00303AA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1.4. Планируемые результаты</w:t>
      </w:r>
    </w:p>
    <w:p w:rsidR="00FF2962" w:rsidRDefault="00303AAD">
      <w:pPr>
        <w:widowControl w:val="0"/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Личностные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результаты:</w:t>
      </w:r>
    </w:p>
    <w:p w:rsidR="00FF2962" w:rsidRDefault="00303AAD">
      <w:pPr>
        <w:widowControl w:val="0"/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  <w:t>Обучающийся будет:</w:t>
      </w:r>
    </w:p>
    <w:p w:rsidR="00FF2962" w:rsidRDefault="00303AAD">
      <w:pPr>
        <w:widowControl w:val="0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-  </w:t>
      </w:r>
      <w:r>
        <w:rPr>
          <w:rFonts w:ascii="Times New Roman;Times;serif" w:eastAsia="Times New Roman" w:hAnsi="Times New Roman;Times;serif" w:cs="Calibri"/>
          <w:bCs/>
          <w:color w:val="000000"/>
          <w:sz w:val="28"/>
          <w:szCs w:val="28"/>
          <w:lang w:eastAsia="ru-RU" w:bidi="ru-RU"/>
        </w:rPr>
        <w:t>интересоваться окружающими предметами и активно действовать с ними</w:t>
      </w:r>
    </w:p>
    <w:p w:rsidR="00FF2962" w:rsidRDefault="00303AAD">
      <w:pPr>
        <w:widowControl w:val="0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;Times;serif" w:eastAsia="Times New Roman" w:hAnsi="Times New Roman;Times;serif" w:cs="Calibri"/>
          <w:bCs/>
          <w:color w:val="000000"/>
          <w:sz w:val="28"/>
          <w:szCs w:val="28"/>
          <w:lang w:eastAsia="ru-RU" w:bidi="ru-RU"/>
        </w:rPr>
        <w:t xml:space="preserve"> - эмоционально  действовать с игрушками и другими предметами.</w:t>
      </w:r>
    </w:p>
    <w:p w:rsidR="00FF2962" w:rsidRDefault="00303AAD">
      <w:pPr>
        <w:widowControl w:val="0"/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  <w:t>У обучающегося будет:</w:t>
      </w:r>
    </w:p>
    <w:p w:rsidR="00FF2962" w:rsidRDefault="00303AAD">
      <w:pPr>
        <w:widowControl w:val="0"/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-эмоциональное удовлетворение от занятий, активность и самостоятельность.</w:t>
      </w:r>
    </w:p>
    <w:p w:rsidR="00FF2962" w:rsidRDefault="00303AAD">
      <w:pPr>
        <w:widowControl w:val="0"/>
        <w:spacing w:after="0"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результаты:</w:t>
      </w:r>
    </w:p>
    <w:p w:rsidR="00FF2962" w:rsidRDefault="00303AAD">
      <w:pPr>
        <w:widowControl w:val="0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  <w:t>Обучающийся будет знать:</w:t>
      </w:r>
    </w:p>
    <w:p w:rsidR="00FF2962" w:rsidRDefault="00303AAD">
      <w:pPr>
        <w:widowControl w:val="0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  <w:t xml:space="preserve">- </w:t>
      </w:r>
      <w:r>
        <w:rPr>
          <w:rFonts w:ascii="Times New Roman;Times;serif" w:eastAsia="Times New Roman" w:hAnsi="Times New Roman;Times;serif" w:cs="Times New Roman"/>
          <w:bCs/>
          <w:color w:val="000000"/>
          <w:sz w:val="28"/>
          <w:szCs w:val="28"/>
          <w:lang w:eastAsia="ru-RU" w:bidi="ru-RU"/>
        </w:rPr>
        <w:t>произведение малого жанра фольклора</w:t>
      </w:r>
    </w:p>
    <w:p w:rsidR="00FF2962" w:rsidRDefault="00303AAD">
      <w:pPr>
        <w:widowControl w:val="0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- </w:t>
      </w:r>
      <w:r>
        <w:rPr>
          <w:rFonts w:ascii="Times New Roman;Times;serif" w:eastAsia="Times New Roman" w:hAnsi="Times New Roman;Times;serif" w:cs="Times New Roman"/>
          <w:bCs/>
          <w:color w:val="000000"/>
          <w:sz w:val="28"/>
          <w:szCs w:val="28"/>
          <w:lang w:eastAsia="ru-RU" w:bidi="ru-RU"/>
        </w:rPr>
        <w:t>названия окружающих предметов и игрушек.</w:t>
      </w:r>
    </w:p>
    <w:p w:rsidR="00FF2962" w:rsidRDefault="00303AAD">
      <w:pPr>
        <w:widowControl w:val="0"/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  <w:t>Обучающийся приобретет:</w:t>
      </w:r>
    </w:p>
    <w:p w:rsidR="00FF2962" w:rsidRDefault="00303AA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научится </w:t>
      </w:r>
      <w:r>
        <w:rPr>
          <w:rFonts w:ascii="Times New Roman;Times;serif" w:eastAsia="Times New Roman" w:hAnsi="Times New Roman;Times;serif" w:cs="Times New Roman"/>
          <w:color w:val="000000"/>
          <w:sz w:val="28"/>
          <w:szCs w:val="28"/>
          <w:lang w:eastAsia="ru-RU" w:bidi="ru-RU"/>
        </w:rPr>
        <w:t>о</w:t>
      </w:r>
      <w:r>
        <w:rPr>
          <w:rFonts w:ascii="Times New Roman;Times;serif" w:eastAsia="Times New Roman" w:hAnsi="Times New Roman;Times;serif" w:cs="Times New Roman"/>
          <w:bCs/>
          <w:color w:val="000000"/>
          <w:sz w:val="28"/>
          <w:szCs w:val="28"/>
          <w:lang w:eastAsia="ru-RU" w:bidi="ru-RU"/>
        </w:rPr>
        <w:t xml:space="preserve">бщению со взрослым и активно </w:t>
      </w:r>
      <w:proofErr w:type="gramStart"/>
      <w:r>
        <w:rPr>
          <w:rFonts w:ascii="Times New Roman;Times;serif" w:eastAsia="Times New Roman" w:hAnsi="Times New Roman;Times;serif" w:cs="Times New Roman"/>
          <w:bCs/>
          <w:color w:val="000000"/>
          <w:sz w:val="28"/>
          <w:szCs w:val="28"/>
          <w:lang w:eastAsia="ru-RU" w:bidi="ru-RU"/>
        </w:rPr>
        <w:t>подражать  в</w:t>
      </w:r>
      <w:proofErr w:type="gramEnd"/>
      <w:r>
        <w:rPr>
          <w:rFonts w:ascii="Times New Roman;Times;serif" w:eastAsia="Times New Roman" w:hAnsi="Times New Roman;Times;serif" w:cs="Times New Roman"/>
          <w:bCs/>
          <w:color w:val="000000"/>
          <w:sz w:val="28"/>
          <w:szCs w:val="28"/>
          <w:lang w:eastAsia="ru-RU" w:bidi="ru-RU"/>
        </w:rPr>
        <w:t xml:space="preserve"> движениях и действиях.</w:t>
      </w:r>
    </w:p>
    <w:p w:rsidR="00FF2962" w:rsidRDefault="00303AA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  научится проявляет интерес к сверстникам; наблюдать за их действиями и подражать им.</w:t>
      </w:r>
    </w:p>
    <w:p w:rsidR="00FF2962" w:rsidRDefault="00303AAD">
      <w:pPr>
        <w:widowControl w:val="0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Предметные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результаты:</w:t>
      </w:r>
    </w:p>
    <w:p w:rsidR="00FF2962" w:rsidRDefault="00303AAD">
      <w:pPr>
        <w:widowControl w:val="0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  <w:t>Обучающийся будет знать:</w:t>
      </w:r>
    </w:p>
    <w:p w:rsidR="00FF2962" w:rsidRDefault="00303AAD">
      <w:pPr>
        <w:pStyle w:val="a8"/>
        <w:spacing w:after="120"/>
        <w:rPr>
          <w:rFonts w:ascii="Times New Roman;Times;serif" w:hAnsi="Times New Roman;Times;serif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-стихи, песни, сказки. </w:t>
      </w:r>
    </w:p>
    <w:p w:rsidR="00FF2962" w:rsidRDefault="00303AAD">
      <w:pPr>
        <w:pStyle w:val="a8"/>
        <w:spacing w:after="120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- </w:t>
      </w:r>
      <w:r>
        <w:rPr>
          <w:rFonts w:ascii="Times New Roman;Times;serif" w:eastAsia="Times New Roman" w:hAnsi="Times New Roman;Times;serif" w:cs="Times New Roman"/>
          <w:bCs/>
          <w:color w:val="000000"/>
          <w:sz w:val="28"/>
          <w:szCs w:val="28"/>
          <w:lang w:eastAsia="ru-RU" w:bidi="ru-RU"/>
        </w:rPr>
        <w:t>различные виды движения.</w:t>
      </w:r>
    </w:p>
    <w:p w:rsidR="00FF2962" w:rsidRDefault="00303AAD">
      <w:pPr>
        <w:widowControl w:val="0"/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  <w:t>Обучающийся будет уметь:</w:t>
      </w:r>
    </w:p>
    <w:p w:rsidR="00FF2962" w:rsidRDefault="00303AAD">
      <w:pPr>
        <w:widowControl w:val="0"/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 стремится двигаться под музыку</w:t>
      </w:r>
    </w:p>
    <w:p w:rsidR="00FF2962" w:rsidRDefault="00303AAD">
      <w:pPr>
        <w:widowControl w:val="0"/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- работать 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соотворчестве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с воспитателем и другими детьми.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  <w:t xml:space="preserve"> </w:t>
      </w:r>
    </w:p>
    <w:p w:rsidR="00FF2962" w:rsidRDefault="00303AAD">
      <w:pPr>
        <w:widowControl w:val="0"/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  <w:t>Обучающийся будет владеть:</w:t>
      </w:r>
    </w:p>
    <w:p w:rsidR="00FF2962" w:rsidRDefault="00303AAD">
      <w:pPr>
        <w:widowControl w:val="0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  <w:t xml:space="preserve">- </w:t>
      </w:r>
      <w:r>
        <w:rPr>
          <w:rFonts w:ascii="Times New Roman;Times;serif" w:eastAsia="Times New Roman" w:hAnsi="Times New Roman;Times;serif" w:cs="Times New Roman"/>
          <w:bCs/>
          <w:color w:val="000000"/>
          <w:sz w:val="28"/>
          <w:szCs w:val="28"/>
          <w:lang w:eastAsia="ru-RU" w:bidi="ru-RU"/>
        </w:rPr>
        <w:t xml:space="preserve"> активной речью, включенной в общение</w:t>
      </w:r>
    </w:p>
    <w:p w:rsidR="00FF2962" w:rsidRDefault="00303AAD">
      <w:pPr>
        <w:widowControl w:val="0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;Times;serif" w:eastAsia="Times New Roman" w:hAnsi="Times New Roman;Times;serif" w:cs="Times New Roman"/>
          <w:bCs/>
          <w:color w:val="000000"/>
          <w:sz w:val="28"/>
          <w:szCs w:val="28"/>
          <w:lang w:eastAsia="ru-RU" w:bidi="ru-RU"/>
        </w:rPr>
        <w:t>- простейшими навыками самообслуживания</w:t>
      </w:r>
    </w:p>
    <w:p w:rsidR="00FF2962" w:rsidRDefault="00303AA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lang w:eastAsia="ru-RU" w:bidi="ru-RU"/>
        </w:rPr>
      </w:pPr>
      <w:r>
        <w:rPr>
          <w:rFonts w:ascii="Times New Roman;Times;serif" w:eastAsia="Times New Roman" w:hAnsi="Times New Roman;Times;serif" w:cs="Times New Roman"/>
          <w:bCs/>
          <w:color w:val="000000"/>
          <w:sz w:val="28"/>
          <w:szCs w:val="28"/>
          <w:lang w:eastAsia="ru-RU" w:bidi="ru-RU"/>
        </w:rPr>
        <w:t>- стремится проявлять самостоятельность в бытовом и игровом поведении.</w:t>
      </w:r>
    </w:p>
    <w:p w:rsidR="00FF2962" w:rsidRDefault="00FF296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F2962" w:rsidRDefault="00303AA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:rsidR="00FF2962" w:rsidRDefault="00303AA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2.1. Условия реализации программы</w:t>
      </w:r>
    </w:p>
    <w:p w:rsidR="00FF2962" w:rsidRDefault="00303AAD">
      <w:pPr>
        <w:pStyle w:val="a8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программы «Волшебный сундучок» помещение должно соответствовать требованиям санитарных норм и правил, установленных СанПиН 2.4.4.3172-14 «Санитарно-эпидемиологические требования к устройству содержанию и организации режима работы образовательных организаций дополнительного образования детей» 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FF2962" w:rsidRDefault="00303AAD">
      <w:pPr>
        <w:pStyle w:val="a8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Материально-техническое обеспечение</w:t>
      </w:r>
    </w:p>
    <w:p w:rsidR="00FF2962" w:rsidRDefault="00303AAD">
      <w:pPr>
        <w:pStyle w:val="a8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Занятия  проводятся в группе. Предметно-развивающая среда способствует художественно-эстетическому развитию детей дошкольного возраста: рационально организованная, естественная, комфортная, оснащённая разнообразными сенсорными эстетическими раздражителями и дидактическими пособиями для активизации самостоятельной творческой деятельность.</w:t>
      </w:r>
    </w:p>
    <w:p w:rsidR="00FF2962" w:rsidRDefault="00303AAD">
      <w:pPr>
        <w:pStyle w:val="a8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Требования к организации среды: использование высокохудожественных образцов; достаточность пространства и материалов; разнообразие материалов; соответствие гигиеническим требованиям.</w:t>
      </w:r>
    </w:p>
    <w:p w:rsidR="00FF2962" w:rsidRDefault="00303AAD">
      <w:pPr>
        <w:pStyle w:val="a8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Средства, необходимые для реализации программы хранятся в методических шкафах методического кабинета МБДОУ «ЦРР — детский сад №12».</w:t>
      </w:r>
    </w:p>
    <w:p w:rsidR="00FF2962" w:rsidRDefault="00303AAD">
      <w:pPr>
        <w:numPr>
          <w:ilvl w:val="0"/>
          <w:numId w:val="1"/>
        </w:numPr>
        <w:spacing w:before="30" w:after="30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"/>
          <w:color w:val="000000"/>
          <w:sz w:val="28"/>
          <w:szCs w:val="28"/>
          <w:lang w:eastAsia="ru-RU"/>
        </w:rPr>
        <w:t>народные игры с пальчиковым, настольным театром, театром шариков и кубиков, костюмов, на рукавичках и др.</w:t>
      </w:r>
    </w:p>
    <w:p w:rsidR="00FF2962" w:rsidRDefault="00303AAD">
      <w:pPr>
        <w:numPr>
          <w:ilvl w:val="0"/>
          <w:numId w:val="1"/>
        </w:numPr>
        <w:spacing w:before="30" w:after="30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"/>
          <w:color w:val="000000"/>
          <w:sz w:val="28"/>
          <w:szCs w:val="28"/>
          <w:lang w:eastAsia="ru-RU"/>
        </w:rPr>
        <w:t>реквизит для разыгрывания сценок: национальных игрушек, ширмы для кукольного театра, элементы костюмов, маски;</w:t>
      </w:r>
    </w:p>
    <w:p w:rsidR="00FF2962" w:rsidRDefault="00303AAD">
      <w:pPr>
        <w:numPr>
          <w:ilvl w:val="0"/>
          <w:numId w:val="1"/>
        </w:numPr>
        <w:spacing w:before="30" w:after="30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"/>
          <w:color w:val="000000"/>
          <w:sz w:val="28"/>
          <w:szCs w:val="28"/>
          <w:lang w:eastAsia="ru-RU"/>
        </w:rPr>
        <w:t>атрибуты для различных игровых позиций: книги, образцы музыкальных произведений, карандаши, краски, клей, виды бумаги, природный материал.</w:t>
      </w:r>
    </w:p>
    <w:p w:rsidR="00FF2962" w:rsidRDefault="00303AAD">
      <w:pPr>
        <w:numPr>
          <w:ilvl w:val="0"/>
          <w:numId w:val="1"/>
        </w:numPr>
        <w:spacing w:before="30" w:after="30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"/>
          <w:sz w:val="28"/>
          <w:szCs w:val="28"/>
          <w:lang w:eastAsia="ru-RU"/>
        </w:rPr>
        <w:t>музыкальный центр, ИКТ.</w:t>
      </w:r>
    </w:p>
    <w:p w:rsidR="00FF2962" w:rsidRDefault="00303AAD">
      <w:pPr>
        <w:pStyle w:val="a8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Учебно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- методическое и информационное обеспечение</w:t>
      </w:r>
    </w:p>
    <w:p w:rsidR="00FF2962" w:rsidRDefault="00303AAD">
      <w:pPr>
        <w:pStyle w:val="a8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Информационное обеспечение: электронные образовательные ресурсы (аудио записи, видео – презентации), информационные технологии.</w:t>
      </w:r>
    </w:p>
    <w:p w:rsidR="00FF2962" w:rsidRDefault="00303AAD">
      <w:pPr>
        <w:spacing w:after="0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М.Б.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Зацепина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Т.В. Антонова «Праздники и развлечения в детском саду» (Методическое пособие для педагогов) Мозаика-Синтез Москва. 2008г. 134с.</w:t>
      </w:r>
    </w:p>
    <w:p w:rsidR="00FF2962" w:rsidRDefault="00303AAD" w:rsidP="00303AAD">
      <w:pPr>
        <w:spacing w:after="0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М.Б.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Зацепина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«Музыкальное воспитание в детском саду» (Программа и методические рекомендации для детей 2-7 лет) Мозаика-Синтез Москва. 2006г. 86с.</w:t>
      </w:r>
    </w:p>
    <w:p w:rsidR="00FF2962" w:rsidRDefault="00303AAD">
      <w:pPr>
        <w:spacing w:after="0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Н.В. Зарецкая «Праздники и развлечения в ДОУ» (Практическое пособие, младший дошкольный возраст) Айрис пресс, Москва 2007г. 119с.</w:t>
      </w:r>
    </w:p>
    <w:p w:rsidR="00FF2962" w:rsidRDefault="00303AAD" w:rsidP="00303AAD">
      <w:pPr>
        <w:spacing w:after="0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 Е.А. Дубровская «Ступеньки музыкального развития»</w:t>
      </w:r>
      <w:r w:rsidR="006D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(Пособие для музыкальных руководителей и воспитателей ДОУ) Москва «Просвещение» 2004г. 172</w:t>
      </w:r>
    </w:p>
    <w:p w:rsidR="00FF2962" w:rsidRDefault="00303AAD">
      <w:pPr>
        <w:spacing w:after="0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6D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Т.Н. </w:t>
      </w:r>
      <w:proofErr w:type="spellStart"/>
      <w:r w:rsidR="006D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Караманенко</w:t>
      </w:r>
      <w:proofErr w:type="spellEnd"/>
      <w:r w:rsidR="006D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Ю.Г. </w:t>
      </w:r>
      <w:proofErr w:type="spellStart"/>
      <w:r w:rsidR="006D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Караманенко</w:t>
      </w:r>
      <w:proofErr w:type="spellEnd"/>
      <w:r w:rsidR="006D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«Кукольный театр-дошкольникам» (Пособие для воспитателей) Издательство «Просвещение», 1982г. 191с.</w:t>
      </w:r>
    </w:p>
    <w:p w:rsidR="00FF2962" w:rsidRDefault="00303AAD">
      <w:pPr>
        <w:spacing w:after="0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6D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 Михайлова «Народные праздники, игры и развлечения» Ярославль Академия Развития 2006г. 222с.</w:t>
      </w:r>
    </w:p>
    <w:p w:rsidR="00FF2962" w:rsidRDefault="00303AAD">
      <w:pPr>
        <w:spacing w:after="0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EE6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Н.Б. </w:t>
      </w:r>
      <w:proofErr w:type="spellStart"/>
      <w:r w:rsidR="00EE6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Улашенко</w:t>
      </w:r>
      <w:proofErr w:type="spellEnd"/>
      <w:r w:rsidR="00EE6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«Музыка» (Разработки занятий) Корифей Издательство торговый дом, Волгоград 2007г. 96с.</w:t>
      </w:r>
    </w:p>
    <w:p w:rsidR="00FF2962" w:rsidRDefault="00EE6D4C">
      <w:pPr>
        <w:spacing w:after="0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И.В. Кравченко И.В., «</w:t>
      </w:r>
      <w:r w:rsidR="00303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малых фольклорных 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жизни детей раннего возраста» 2011г.</w:t>
      </w:r>
    </w:p>
    <w:p w:rsidR="00FF2962" w:rsidRDefault="00303AAD" w:rsidP="00EE6D4C">
      <w:pPr>
        <w:spacing w:after="0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Учите детей петь: (Песни и упражнения для развития голоса у детей 3-5 лет). Пособие для воспитателя и музыкального руководителя дет. сада / Сост. Т. М. Орлова, С.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Просвещение, 1986. – 144с.</w:t>
      </w:r>
      <w:r w:rsidR="00EE6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F2962" w:rsidRDefault="00303AAD">
      <w:pPr>
        <w:pStyle w:val="a8"/>
        <w:spacing w:after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Программа разработана на основе:</w:t>
      </w:r>
    </w:p>
    <w:p w:rsidR="00FF2962" w:rsidRDefault="00303AAD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-Федерального закона  «Об образовании в Российской Федерации» №273-ФЗ от 29.12.2012 года;</w:t>
      </w:r>
    </w:p>
    <w:p w:rsidR="00FF2962" w:rsidRDefault="00303AAD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-Постановление правительства РФ от 15.08. 2013 года №06 «Об утверждении правил оказания платных образовательных услуг»;</w:t>
      </w:r>
    </w:p>
    <w:p w:rsidR="00FF2962" w:rsidRDefault="00303AAD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-Постановление Главного государственного санитарного врача РФ от 28.09.2020 №28 «Об утверждении «Санитарных правил СП 2.4. 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FF2962" w:rsidRDefault="00303AAD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Министерства просвещения Российской Федерации «Об утверждении порядка организации и осуществления образовательной деятельности по дополнительным общеобразовательным программам» от 09.11.2018г. №196.</w:t>
      </w:r>
    </w:p>
    <w:p w:rsidR="00FF2962" w:rsidRDefault="00303AAD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Распоряжения правительства Российской Федерации от 04.09.2014г. №1726-р «Об утверждении Конвенции развития дополнительного образования детей».</w:t>
      </w:r>
    </w:p>
    <w:p w:rsidR="00FF2962" w:rsidRDefault="00303AAD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Письма Министра образования и науки РФ от 29.03.2016г. №ВК 641/09 «О направлении методических рекомендаций».</w:t>
      </w:r>
    </w:p>
    <w:p w:rsidR="00FF2962" w:rsidRDefault="00303AAD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Министерства образования Приморского края от 31.03.2022г. №23-а-330 «Об утверждении методических рекомендаций по составлению дополнительных общеобразовательных общеразвивающих программ».</w:t>
      </w:r>
    </w:p>
    <w:p w:rsidR="00FF2962" w:rsidRDefault="00303AAD">
      <w:pPr>
        <w:pStyle w:val="ac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Устав муниципального бюджетного дошкольного образовательного учреждения «Центр развития ребенка – детский сад №12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Дальнереченского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округа.</w:t>
      </w:r>
    </w:p>
    <w:p w:rsidR="00FF2962" w:rsidRDefault="00FF2962">
      <w:pPr>
        <w:pStyle w:val="ac"/>
        <w:shd w:val="clear" w:color="auto" w:fill="FFFFFF"/>
        <w:spacing w:after="0"/>
        <w:ind w:left="0"/>
        <w:jc w:val="both"/>
        <w:rPr>
          <w:color w:val="000000"/>
        </w:rPr>
      </w:pPr>
    </w:p>
    <w:p w:rsidR="00FF2962" w:rsidRDefault="00303AA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Оценочные материалы и формы аттестации</w:t>
      </w:r>
    </w:p>
    <w:p w:rsidR="00FF2962" w:rsidRDefault="00303AAD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Результативность, эффективность программы можно выявить путем наблюдений, исследования проводимого 1 раз в год, фиксируется в диагностической карте. </w:t>
      </w:r>
      <w:r>
        <w:rPr>
          <w:sz w:val="28"/>
          <w:szCs w:val="28"/>
        </w:rPr>
        <w:t xml:space="preserve"> </w:t>
      </w:r>
    </w:p>
    <w:p w:rsidR="00FF2962" w:rsidRDefault="00303AAD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Мониторинг результатов освоения программы «Волшебный сундучок»</w:t>
      </w:r>
    </w:p>
    <w:tbl>
      <w:tblPr>
        <w:tblStyle w:val="af1"/>
        <w:tblW w:w="10922" w:type="dxa"/>
        <w:jc w:val="center"/>
        <w:tblLayout w:type="fixed"/>
        <w:tblLook w:val="04A0" w:firstRow="1" w:lastRow="0" w:firstColumn="1" w:lastColumn="0" w:noHBand="0" w:noVBand="1"/>
      </w:tblPr>
      <w:tblGrid>
        <w:gridCol w:w="861"/>
        <w:gridCol w:w="994"/>
        <w:gridCol w:w="1131"/>
        <w:gridCol w:w="992"/>
        <w:gridCol w:w="1136"/>
        <w:gridCol w:w="1138"/>
        <w:gridCol w:w="848"/>
        <w:gridCol w:w="1136"/>
        <w:gridCol w:w="993"/>
        <w:gridCol w:w="851"/>
        <w:gridCol w:w="842"/>
      </w:tblGrid>
      <w:tr w:rsidR="00FF2962">
        <w:trPr>
          <w:jc w:val="center"/>
        </w:trPr>
        <w:tc>
          <w:tcPr>
            <w:tcW w:w="860" w:type="dxa"/>
          </w:tcPr>
          <w:p w:rsidR="00FF2962" w:rsidRDefault="00303AAD">
            <w:pPr>
              <w:widowControl w:val="0"/>
              <w:spacing w:after="0" w:line="36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</w:t>
            </w:r>
          </w:p>
          <w:p w:rsidR="00FF2962" w:rsidRDefault="00303AAD">
            <w:pPr>
              <w:widowControl w:val="0"/>
              <w:spacing w:after="0" w:line="36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993" w:type="dxa"/>
          </w:tcPr>
          <w:p w:rsidR="00FF2962" w:rsidRDefault="00303AAD">
            <w:pPr>
              <w:pStyle w:val="a8"/>
              <w:widowControl w:val="0"/>
              <w:spacing w:after="0" w:line="240" w:lineRule="auto"/>
              <w:rPr>
                <w:rFonts w:ascii="Times New Roman;Times;serif" w:eastAsia="Times New Roman" w:hAnsi="Times New Roman;Times;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Ребенок интересуется окружающими предметами и активно действует с ними</w:t>
            </w:r>
          </w:p>
        </w:tc>
        <w:tc>
          <w:tcPr>
            <w:tcW w:w="1131" w:type="dxa"/>
          </w:tcPr>
          <w:p w:rsidR="00FF2962" w:rsidRDefault="00303AAD">
            <w:pPr>
              <w:pStyle w:val="a8"/>
              <w:widowControl w:val="0"/>
              <w:spacing w:after="0" w:line="240" w:lineRule="auto"/>
              <w:jc w:val="both"/>
              <w:rPr>
                <w:rFonts w:ascii="Times New Roman;Times;serif" w:eastAsia="Times New Roman" w:hAnsi="Times New Roman;Times;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Эмоционально вовлечен в действия с игрушками и другими предметами,</w:t>
            </w:r>
          </w:p>
          <w:p w:rsidR="00FF2962" w:rsidRDefault="00303AAD">
            <w:pPr>
              <w:pStyle w:val="a8"/>
              <w:widowControl w:val="0"/>
              <w:spacing w:after="0" w:line="240" w:lineRule="auto"/>
              <w:ind w:firstLine="710"/>
              <w:jc w:val="both"/>
              <w:rPr>
                <w:rFonts w:ascii="Times New Roman;Times;serif" w:eastAsia="Times New Roman" w:hAnsi="Times New Roman;Times;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стремится проявлять настойчивость в достижении результата своих действий</w:t>
            </w:r>
          </w:p>
        </w:tc>
        <w:tc>
          <w:tcPr>
            <w:tcW w:w="992" w:type="dxa"/>
          </w:tcPr>
          <w:p w:rsidR="00FF2962" w:rsidRDefault="00303AAD">
            <w:pPr>
              <w:pStyle w:val="a8"/>
              <w:widowControl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rFonts w:ascii="Times New Roman;Times;serif" w:eastAsia="Calibri" w:hAnsi="Times New Roman;Times;serif"/>
                <w:color w:val="000000"/>
                <w:sz w:val="24"/>
                <w:szCs w:val="24"/>
              </w:rPr>
      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</w:t>
            </w:r>
          </w:p>
        </w:tc>
        <w:tc>
          <w:tcPr>
            <w:tcW w:w="1136" w:type="dxa"/>
          </w:tcPr>
          <w:p w:rsidR="00FF2962" w:rsidRDefault="00303AAD">
            <w:pPr>
              <w:pStyle w:val="a8"/>
              <w:widowControl w:val="0"/>
              <w:spacing w:after="120"/>
              <w:rPr>
                <w:rFonts w:ascii="Times New Roman;Times;serif" w:hAnsi="Times New Roman;Times;serif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Владеет простейшими навыками самообслуживания; стремится проявлять самостоятельность в бытовом и игровом поведении</w:t>
            </w:r>
          </w:p>
        </w:tc>
        <w:tc>
          <w:tcPr>
            <w:tcW w:w="1138" w:type="dxa"/>
          </w:tcPr>
          <w:p w:rsidR="00FF2962" w:rsidRDefault="00303AAD">
            <w:pPr>
              <w:pStyle w:val="a8"/>
              <w:widowControl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rFonts w:ascii="Times New Roman;Times;serif" w:eastAsia="Calibri" w:hAnsi="Times New Roman;Times;serif"/>
                <w:color w:val="000000"/>
                <w:sz w:val="24"/>
                <w:szCs w:val="24"/>
              </w:rPr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</w:t>
            </w:r>
          </w:p>
        </w:tc>
        <w:tc>
          <w:tcPr>
            <w:tcW w:w="848" w:type="dxa"/>
          </w:tcPr>
          <w:p w:rsidR="00FF2962" w:rsidRDefault="00303AAD">
            <w:pPr>
              <w:pStyle w:val="a8"/>
              <w:widowControl w:val="0"/>
              <w:spacing w:after="120"/>
              <w:rPr>
                <w:rFonts w:ascii="Times New Roman;Times;serif" w:hAnsi="Times New Roman;Times;serif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Стремится к общению с взрослыми и активно подражает им в движениях и действиях; появляются игры, в которых ребенок воспроизводит действия взрослого</w:t>
            </w:r>
          </w:p>
        </w:tc>
        <w:tc>
          <w:tcPr>
            <w:tcW w:w="1136" w:type="dxa"/>
          </w:tcPr>
          <w:p w:rsidR="00FF2962" w:rsidRDefault="00303AAD">
            <w:pPr>
              <w:pStyle w:val="a8"/>
              <w:widowControl w:val="0"/>
              <w:spacing w:after="120"/>
              <w:rPr>
                <w:rFonts w:ascii="Times New Roman;Times;serif" w:hAnsi="Times New Roman;Times;serif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Проявляет интерес к сверстникам; наблюдает за их действиями и подражает им;</w:t>
            </w:r>
          </w:p>
        </w:tc>
        <w:tc>
          <w:tcPr>
            <w:tcW w:w="993" w:type="dxa"/>
          </w:tcPr>
          <w:p w:rsidR="00FF2962" w:rsidRDefault="00303AAD">
            <w:pPr>
              <w:pStyle w:val="a8"/>
              <w:widowControl w:val="0"/>
              <w:spacing w:after="120"/>
              <w:rPr>
                <w:rFonts w:ascii="Times New Roman;Times;serif" w:hAnsi="Times New Roman;Times;serif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Проявляет интерес к стихам, песням и сказкам, рассматриванию картинки, стремится двигаться под музыку</w:t>
            </w:r>
          </w:p>
          <w:p w:rsidR="00FF2962" w:rsidRDefault="00FF2962">
            <w:pPr>
              <w:pStyle w:val="ad"/>
              <w:widowControl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FF2962" w:rsidRDefault="00303AAD">
            <w:pPr>
              <w:pStyle w:val="a8"/>
              <w:widowControl w:val="0"/>
              <w:spacing w:after="120"/>
              <w:rPr>
                <w:color w:val="000000"/>
              </w:rPr>
            </w:pPr>
            <w:r>
              <w:rPr>
                <w:rFonts w:ascii="Times New Roman;Times;serif" w:eastAsia="Calibri" w:hAnsi="Times New Roman;Times;serif"/>
                <w:color w:val="000000"/>
                <w:sz w:val="24"/>
                <w:szCs w:val="24"/>
              </w:rPr>
              <w:t>Эмоционально откликается на различные произведения культуры и искусства;</w:t>
            </w:r>
          </w:p>
        </w:tc>
        <w:tc>
          <w:tcPr>
            <w:tcW w:w="842" w:type="dxa"/>
          </w:tcPr>
          <w:p w:rsidR="00FF2962" w:rsidRDefault="00303AAD">
            <w:pPr>
              <w:pStyle w:val="a8"/>
              <w:widowControl w:val="0"/>
              <w:spacing w:after="120"/>
            </w:pPr>
            <w:r>
              <w:rPr>
                <w:rStyle w:val="c9"/>
                <w:rFonts w:ascii="Times New Roman;Times;serif" w:eastAsia="Calibri" w:hAnsi="Times New Roman;Times;serif"/>
                <w:color w:val="000000"/>
                <w:sz w:val="24"/>
                <w:szCs w:val="24"/>
              </w:rPr>
              <w:t>Развита крупная моторика, он стремится осваивать различные виды движения.</w:t>
            </w:r>
          </w:p>
        </w:tc>
      </w:tr>
      <w:tr w:rsidR="00FF2962">
        <w:trPr>
          <w:jc w:val="center"/>
        </w:trPr>
        <w:tc>
          <w:tcPr>
            <w:tcW w:w="860" w:type="dxa"/>
          </w:tcPr>
          <w:p w:rsidR="00FF2962" w:rsidRDefault="00FF296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F2962" w:rsidRDefault="00FF296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FF2962" w:rsidRDefault="00FF296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F2962" w:rsidRDefault="00FF296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FF2962" w:rsidRDefault="00FF296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FF2962" w:rsidRDefault="00FF296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</w:tcPr>
          <w:p w:rsidR="00FF2962" w:rsidRDefault="00FF296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FF2962" w:rsidRDefault="00FF296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F2962" w:rsidRDefault="00FF296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F2962" w:rsidRDefault="00FF296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FF2962" w:rsidRDefault="00FF296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2962" w:rsidRDefault="00303A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оценки:</w:t>
      </w:r>
    </w:p>
    <w:p w:rsidR="00FF2962" w:rsidRDefault="00303AA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«В» - высокий уровень</w:t>
      </w:r>
    </w:p>
    <w:p w:rsidR="00FF2962" w:rsidRDefault="00303AA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«С» - средний уровень</w:t>
      </w:r>
    </w:p>
    <w:p w:rsidR="00FF2962" w:rsidRDefault="00303AA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«Н» - низкий уровень</w:t>
      </w:r>
    </w:p>
    <w:p w:rsidR="00FF2962" w:rsidRDefault="00FF296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962" w:rsidRDefault="00303AAD">
      <w:pPr>
        <w:widowControl w:val="0"/>
        <w:tabs>
          <w:tab w:val="left" w:pos="993"/>
        </w:tabs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2.3. Методические материалы</w:t>
      </w:r>
    </w:p>
    <w:p w:rsidR="00FF2962" w:rsidRDefault="00303A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детей опирается на принципы дидактики и возрастной психологии детей, которые нисколько не противоречат народной педагогике.</w:t>
      </w:r>
    </w:p>
    <w:p w:rsidR="00FF2962" w:rsidRDefault="00303A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проведения занятий на всех этапах обучения по программе состоит из:</w:t>
      </w:r>
    </w:p>
    <w:p w:rsidR="00FF2962" w:rsidRDefault="00303AAD">
      <w:pPr>
        <w:spacing w:after="0" w:line="240" w:lineRule="auto"/>
        <w:ind w:firstLine="710"/>
        <w:rPr>
          <w:rFonts w:ascii="Calibri" w:eastAsia="Times New Roman" w:hAnsi="Calibri" w:cs="Calibri"/>
          <w:b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Методы, используемые для реализации  программы</w:t>
      </w:r>
    </w:p>
    <w:p w:rsidR="00FF2962" w:rsidRDefault="00FF2962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303AAD">
      <w:pPr>
        <w:spacing w:after="0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1.Словесный (беседа, разучивание потешек, стихов, загадок, русских народных песен, тексты пальчиковых игр); </w:t>
      </w:r>
    </w:p>
    <w:p w:rsidR="00FF2962" w:rsidRDefault="00303AAD">
      <w:pPr>
        <w:spacing w:after="0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2. Наглядный - показ действий.</w:t>
      </w:r>
    </w:p>
    <w:p w:rsidR="00FF2962" w:rsidRDefault="00303AAD">
      <w:pPr>
        <w:spacing w:after="0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3.Действия руками ребёнка.</w:t>
      </w:r>
    </w:p>
    <w:p w:rsidR="00FF2962" w:rsidRDefault="00303A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         4. Самостоятельные действия ребёнка. </w:t>
      </w:r>
    </w:p>
    <w:p w:rsidR="00FF2962" w:rsidRDefault="00FF2962">
      <w:pPr>
        <w:spacing w:after="0" w:line="240" w:lineRule="auto"/>
        <w:ind w:firstLine="710"/>
      </w:pPr>
    </w:p>
    <w:p w:rsidR="00FF2962" w:rsidRDefault="00303AAD">
      <w:pPr>
        <w:spacing w:after="0"/>
        <w:ind w:firstLine="710"/>
        <w:rPr>
          <w:b/>
          <w:bCs/>
          <w:i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работы:</w:t>
      </w:r>
    </w:p>
    <w:p w:rsidR="00FF2962" w:rsidRDefault="00303AAD">
      <w:pPr>
        <w:spacing w:after="0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игра;</w:t>
      </w:r>
    </w:p>
    <w:p w:rsidR="00FF2962" w:rsidRDefault="00303AAD">
      <w:pPr>
        <w:spacing w:after="0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игра-имитация;</w:t>
      </w:r>
    </w:p>
    <w:p w:rsidR="00FF2962" w:rsidRDefault="00303AAD">
      <w:pPr>
        <w:spacing w:after="0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объяснение;</w:t>
      </w:r>
    </w:p>
    <w:p w:rsidR="00FF2962" w:rsidRDefault="00303AAD">
      <w:pPr>
        <w:spacing w:after="0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показ;</w:t>
      </w:r>
    </w:p>
    <w:p w:rsidR="00FF2962" w:rsidRDefault="00303AAD">
      <w:pPr>
        <w:spacing w:after="0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личный пример;</w:t>
      </w:r>
    </w:p>
    <w:p w:rsidR="006C4712" w:rsidRDefault="006C4712" w:rsidP="006C47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712" w:rsidRDefault="006C4712" w:rsidP="006C47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712" w:rsidRDefault="006C4712" w:rsidP="006C47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962" w:rsidRDefault="00303AAD">
      <w:pPr>
        <w:spacing w:after="0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беседы;</w:t>
      </w:r>
    </w:p>
    <w:p w:rsidR="00FF2962" w:rsidRDefault="00303AAD">
      <w:pPr>
        <w:spacing w:after="0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обсуждения;</w:t>
      </w:r>
    </w:p>
    <w:p w:rsidR="00FF2962" w:rsidRDefault="00303AAD">
      <w:pPr>
        <w:spacing w:after="0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просмотр видеофильмов;</w:t>
      </w:r>
    </w:p>
    <w:p w:rsidR="00FF2962" w:rsidRDefault="00303AAD">
      <w:pPr>
        <w:spacing w:after="0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разучивание произведений устного народного творчества</w:t>
      </w:r>
    </w:p>
    <w:p w:rsidR="00FF2962" w:rsidRDefault="00303A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          -пальчиковая гимнастика; </w:t>
      </w:r>
    </w:p>
    <w:p w:rsidR="00FF2962" w:rsidRDefault="00303A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         -артикуляционная гимнастика; </w:t>
      </w:r>
    </w:p>
    <w:p w:rsidR="00FF2962" w:rsidRDefault="00303A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         -речевые игры; </w:t>
      </w:r>
    </w:p>
    <w:p w:rsidR="00FF2962" w:rsidRDefault="00303A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         -подвижные игры. </w:t>
      </w:r>
    </w:p>
    <w:p w:rsidR="00FF2962" w:rsidRDefault="00FF296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962" w:rsidRPr="006C4712" w:rsidRDefault="00303AAD">
      <w:pPr>
        <w:widowControl w:val="0"/>
        <w:tabs>
          <w:tab w:val="left" w:pos="993"/>
        </w:tabs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</w:t>
      </w:r>
      <w:r w:rsidRPr="006C4712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.4. Календарный учебный график</w:t>
      </w:r>
    </w:p>
    <w:tbl>
      <w:tblPr>
        <w:tblStyle w:val="af1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03"/>
        <w:gridCol w:w="4786"/>
      </w:tblGrid>
      <w:tr w:rsidR="00FF2962" w:rsidRPr="006C4712" w:rsidTr="006C4712">
        <w:tc>
          <w:tcPr>
            <w:tcW w:w="5103" w:type="dxa"/>
          </w:tcPr>
          <w:p w:rsidR="00FF2962" w:rsidRPr="006C4712" w:rsidRDefault="00303A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C471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Этапы образовательного процесса</w:t>
            </w:r>
          </w:p>
          <w:p w:rsidR="00FF2962" w:rsidRPr="006C4712" w:rsidRDefault="00FF29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FF2962" w:rsidRPr="006C4712" w:rsidRDefault="00303A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4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 год</w:t>
            </w:r>
          </w:p>
        </w:tc>
      </w:tr>
      <w:tr w:rsidR="00FF2962" w:rsidRPr="006C4712" w:rsidTr="006C4712">
        <w:tc>
          <w:tcPr>
            <w:tcW w:w="5103" w:type="dxa"/>
          </w:tcPr>
          <w:p w:rsidR="00FF2962" w:rsidRPr="006C4712" w:rsidRDefault="00303A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4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Продолжительность учебного года, неделя</w:t>
            </w:r>
          </w:p>
          <w:p w:rsidR="00FF2962" w:rsidRPr="006C4712" w:rsidRDefault="00FF29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FF2962" w:rsidRPr="006C4712" w:rsidRDefault="00303A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4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36</w:t>
            </w:r>
          </w:p>
        </w:tc>
      </w:tr>
      <w:tr w:rsidR="00FF2962" w:rsidRPr="006C4712" w:rsidTr="006C4712">
        <w:trPr>
          <w:trHeight w:val="1565"/>
        </w:trPr>
        <w:tc>
          <w:tcPr>
            <w:tcW w:w="5103" w:type="dxa"/>
          </w:tcPr>
          <w:p w:rsidR="00FF2962" w:rsidRPr="006C4712" w:rsidRDefault="00303A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4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Продолжительность учебного периода:</w:t>
            </w:r>
          </w:p>
          <w:p w:rsidR="00FF2962" w:rsidRPr="006C4712" w:rsidRDefault="00FF29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F2962" w:rsidRPr="006C4712" w:rsidRDefault="00303A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4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модуль</w:t>
            </w:r>
          </w:p>
          <w:p w:rsidR="00FF2962" w:rsidRPr="006C4712" w:rsidRDefault="00FF29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FF2962" w:rsidRPr="006C4712" w:rsidRDefault="00FF29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F2962" w:rsidRPr="006C4712" w:rsidRDefault="00FF29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F2962" w:rsidRPr="006C4712" w:rsidRDefault="00FF29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F2962" w:rsidRPr="006C4712" w:rsidRDefault="00303A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4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01.09.2023г.-  31.05.2024г.</w:t>
            </w:r>
          </w:p>
          <w:p w:rsidR="00FF2962" w:rsidRPr="006C4712" w:rsidRDefault="00FF29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F2962" w:rsidRPr="006C4712" w:rsidTr="006C4712">
        <w:tc>
          <w:tcPr>
            <w:tcW w:w="5103" w:type="dxa"/>
          </w:tcPr>
          <w:p w:rsidR="00FF2962" w:rsidRPr="006C4712" w:rsidRDefault="00303A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4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Возраст детей, лет</w:t>
            </w:r>
          </w:p>
          <w:p w:rsidR="00FF2962" w:rsidRPr="006C4712" w:rsidRDefault="00FF29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FF2962" w:rsidRPr="006C4712" w:rsidRDefault="006C47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4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2-3</w:t>
            </w:r>
          </w:p>
        </w:tc>
      </w:tr>
      <w:tr w:rsidR="00FF2962" w:rsidRPr="006C4712" w:rsidTr="006C4712">
        <w:tc>
          <w:tcPr>
            <w:tcW w:w="5103" w:type="dxa"/>
          </w:tcPr>
          <w:p w:rsidR="00FF2962" w:rsidRPr="006C4712" w:rsidRDefault="00303A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4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Продолжительность занятия, час</w:t>
            </w:r>
          </w:p>
          <w:p w:rsidR="00FF2962" w:rsidRPr="006C4712" w:rsidRDefault="00FF29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FF2962" w:rsidRPr="006C4712" w:rsidRDefault="006C47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4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10-</w:t>
            </w:r>
            <w:r w:rsidR="00303AAD" w:rsidRPr="006C4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мин</w:t>
            </w:r>
          </w:p>
        </w:tc>
      </w:tr>
      <w:tr w:rsidR="00FF2962" w:rsidRPr="006C4712" w:rsidTr="006C4712">
        <w:tc>
          <w:tcPr>
            <w:tcW w:w="5103" w:type="dxa"/>
          </w:tcPr>
          <w:p w:rsidR="00FF2962" w:rsidRPr="006C4712" w:rsidRDefault="00303A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4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Режим занятия</w:t>
            </w:r>
          </w:p>
          <w:p w:rsidR="00FF2962" w:rsidRPr="006C4712" w:rsidRDefault="00FF29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FF2962" w:rsidRPr="006C4712" w:rsidRDefault="00303A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4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раз в неделю</w:t>
            </w:r>
          </w:p>
        </w:tc>
      </w:tr>
      <w:tr w:rsidR="00FF2962" w:rsidRPr="006C4712" w:rsidTr="006C4712">
        <w:tc>
          <w:tcPr>
            <w:tcW w:w="9889" w:type="dxa"/>
            <w:gridSpan w:val="2"/>
          </w:tcPr>
          <w:p w:rsidR="00FF2962" w:rsidRPr="006C4712" w:rsidRDefault="00303A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6C4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Даты начала и окончания учебных периодов / этапов – сентябрь - май</w:t>
            </w:r>
          </w:p>
          <w:p w:rsidR="00FF2962" w:rsidRPr="006C4712" w:rsidRDefault="00FF29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FF2962" w:rsidRDefault="00FF2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962" w:rsidRPr="006C4712" w:rsidRDefault="00303AAD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6C47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6C471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2.5. Календарный план воспитательной работы</w:t>
      </w:r>
    </w:p>
    <w:tbl>
      <w:tblPr>
        <w:tblW w:w="9924" w:type="dxa"/>
        <w:tblInd w:w="-310" w:type="dxa"/>
        <w:tblLayout w:type="fixed"/>
        <w:tblCellMar>
          <w:left w:w="116" w:type="dxa"/>
          <w:right w:w="116" w:type="dxa"/>
        </w:tblCellMar>
        <w:tblLook w:val="04A0" w:firstRow="1" w:lastRow="0" w:firstColumn="1" w:lastColumn="0" w:noHBand="0" w:noVBand="1"/>
      </w:tblPr>
      <w:tblGrid>
        <w:gridCol w:w="1564"/>
        <w:gridCol w:w="2137"/>
        <w:gridCol w:w="3104"/>
        <w:gridCol w:w="3119"/>
      </w:tblGrid>
      <w:tr w:rsidR="00FF2962" w:rsidRPr="0001051D" w:rsidTr="006C4712">
        <w:trPr>
          <w:trHeight w:val="1394"/>
        </w:trPr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Pr="0001051D" w:rsidRDefault="00303AAD">
            <w:pPr>
              <w:widowControl w:val="0"/>
              <w:suppressAutoHyphens w:val="0"/>
              <w:spacing w:after="0" w:line="240" w:lineRule="auto"/>
              <w:ind w:left="114" w:right="11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Месяцы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Pr="0001051D" w:rsidRDefault="00303A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Pr="0001051D" w:rsidRDefault="00303A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  <w:p w:rsidR="00FF2962" w:rsidRPr="0001051D" w:rsidRDefault="00303A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  <w:p w:rsidR="00FF2962" w:rsidRPr="0001051D" w:rsidRDefault="00303A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1D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  <w:p w:rsidR="00FF2962" w:rsidRPr="0001051D" w:rsidRDefault="00303A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1D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Pr="0001051D" w:rsidRDefault="00303A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</w:p>
          <w:p w:rsidR="00FF2962" w:rsidRPr="0001051D" w:rsidRDefault="00303A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</w:t>
            </w:r>
          </w:p>
        </w:tc>
      </w:tr>
      <w:tr w:rsidR="00FF2962" w:rsidRPr="0001051D" w:rsidTr="006C4712">
        <w:trPr>
          <w:trHeight w:val="1272"/>
        </w:trPr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Pr="0001051D" w:rsidRDefault="00303AAD">
            <w:pPr>
              <w:widowControl w:val="0"/>
              <w:suppressAutoHyphens w:val="0"/>
              <w:spacing w:after="0" w:line="240" w:lineRule="auto"/>
              <w:ind w:left="114" w:right="11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Pr="0001051D" w:rsidRDefault="00FF2962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Pr="0001051D" w:rsidRDefault="00303AAD">
            <w:pPr>
              <w:pStyle w:val="af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051D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Анкетирование:</w:t>
            </w:r>
          </w:p>
          <w:p w:rsidR="00FF2962" w:rsidRPr="0001051D" w:rsidRDefault="00303AAD">
            <w:pPr>
              <w:pStyle w:val="af"/>
              <w:spacing w:after="0"/>
              <w:jc w:val="left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01051D">
              <w:rPr>
                <w:rFonts w:ascii="Times New Roman" w:hAnsi="Times New Roman" w:cs="Times New Roman"/>
                <w:b w:val="0"/>
                <w:sz w:val="24"/>
                <w:szCs w:val="24"/>
              </w:rPr>
              <w:t>«Как Вы считаете, какое значение   имеет фольклор           в жизни ребёнка?».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Pr="0001051D" w:rsidRDefault="00303AAD">
            <w:pPr>
              <w:widowControl w:val="0"/>
              <w:suppressAutoHyphens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Рекомендации:</w:t>
            </w:r>
          </w:p>
          <w:p w:rsidR="00FF2962" w:rsidRPr="0001051D" w:rsidRDefault="00303AAD">
            <w:pPr>
              <w:widowControl w:val="0"/>
              <w:suppressAutoHyphens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-Выполнение артикуляционной гимнастики.</w:t>
            </w:r>
          </w:p>
        </w:tc>
      </w:tr>
      <w:tr w:rsidR="00FF2962" w:rsidRPr="0001051D" w:rsidTr="006C4712">
        <w:trPr>
          <w:trHeight w:val="1134"/>
        </w:trPr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Pr="0001051D" w:rsidRDefault="00303AAD">
            <w:pPr>
              <w:widowControl w:val="0"/>
              <w:suppressAutoHyphens w:val="0"/>
              <w:spacing w:after="0" w:line="240" w:lineRule="auto"/>
              <w:ind w:left="114" w:right="11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Pr="0001051D" w:rsidRDefault="00303AAD">
            <w:pPr>
              <w:widowControl w:val="0"/>
              <w:suppressAutoHyphens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«Пословицы и поговорки в работе с детьми».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Pr="0001051D" w:rsidRDefault="00FF2962">
            <w:pPr>
              <w:widowControl w:val="0"/>
              <w:suppressAutoHyphens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Pr="0001051D" w:rsidRDefault="00303AAD">
            <w:pPr>
              <w:widowControl w:val="0"/>
              <w:suppressAutoHyphens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стенда: «Осень» (пословицы, поговорки).</w:t>
            </w:r>
          </w:p>
        </w:tc>
      </w:tr>
      <w:tr w:rsidR="00FF2962" w:rsidRPr="0001051D" w:rsidTr="006C4712">
        <w:trPr>
          <w:trHeight w:val="1134"/>
        </w:trPr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Pr="0001051D" w:rsidRDefault="00303AAD">
            <w:pPr>
              <w:widowControl w:val="0"/>
              <w:suppressAutoHyphens w:val="0"/>
              <w:spacing w:after="0" w:line="240" w:lineRule="auto"/>
              <w:ind w:left="114" w:right="11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Pr="0001051D" w:rsidRDefault="00FF2962">
            <w:pPr>
              <w:widowControl w:val="0"/>
              <w:suppressAutoHyphens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Pr="0001051D" w:rsidRDefault="00303AAD">
            <w:pPr>
              <w:widowControl w:val="0"/>
              <w:suppressAutoHyphens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</w:t>
            </w:r>
          </w:p>
          <w:p w:rsidR="00FF2962" w:rsidRPr="0001051D" w:rsidRDefault="00303AAD">
            <w:pPr>
              <w:widowControl w:val="0"/>
              <w:suppressAutoHyphens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словаря детей</w:t>
            </w:r>
            <w:r w:rsidRPr="0001051D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4 года».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Pr="0001051D" w:rsidRDefault="00303AAD">
            <w:pPr>
              <w:widowControl w:val="0"/>
              <w:suppressAutoHyphens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Оформление альбома «Проиллюстрируем пословицу и поговорку».</w:t>
            </w:r>
          </w:p>
        </w:tc>
      </w:tr>
      <w:tr w:rsidR="00FF2962" w:rsidRPr="0001051D" w:rsidTr="006C4712">
        <w:trPr>
          <w:trHeight w:val="1134"/>
        </w:trPr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Pr="0001051D" w:rsidRDefault="00303AAD">
            <w:pPr>
              <w:widowControl w:val="0"/>
              <w:suppressAutoHyphens w:val="0"/>
              <w:spacing w:after="0" w:line="240" w:lineRule="auto"/>
              <w:ind w:left="114" w:right="11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Pr="0001051D" w:rsidRDefault="00FF2962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Pr="0001051D" w:rsidRDefault="00303AAD">
            <w:pPr>
              <w:widowControl w:val="0"/>
              <w:suppressAutoHyphens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Рекомендация: Использование фольклорных музыкальных произведений.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Pr="0001051D" w:rsidRDefault="00303AAD">
            <w:pPr>
              <w:widowControl w:val="0"/>
              <w:suppressAutoHyphens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стенда: «Зима» (пословицы, поговорки).</w:t>
            </w:r>
          </w:p>
        </w:tc>
      </w:tr>
      <w:tr w:rsidR="00FF2962" w:rsidRPr="0001051D" w:rsidTr="006C4712">
        <w:trPr>
          <w:trHeight w:val="884"/>
        </w:trPr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Pr="0001051D" w:rsidRDefault="00303AAD">
            <w:pPr>
              <w:widowControl w:val="0"/>
              <w:suppressAutoHyphens w:val="0"/>
              <w:spacing w:after="0" w:line="240" w:lineRule="auto"/>
              <w:ind w:left="114" w:right="11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Pr="0001051D" w:rsidRDefault="00303AAD">
            <w:pPr>
              <w:widowControl w:val="0"/>
              <w:suppressAutoHyphens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«Маленькая дверь в большой мир загадок».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Pr="0001051D" w:rsidRDefault="00FF2962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Pr="0001051D" w:rsidRDefault="00303AA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«Рождественские</w:t>
            </w:r>
          </w:p>
          <w:p w:rsidR="00FF2962" w:rsidRPr="0001051D" w:rsidRDefault="00303AAD">
            <w:pPr>
              <w:widowControl w:val="0"/>
              <w:suppressAutoHyphens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посиделки».</w:t>
            </w:r>
          </w:p>
        </w:tc>
      </w:tr>
      <w:tr w:rsidR="00FF2962" w:rsidRPr="0001051D" w:rsidTr="006C4712">
        <w:trPr>
          <w:trHeight w:val="1134"/>
        </w:trPr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Pr="0001051D" w:rsidRDefault="00303AAD">
            <w:pPr>
              <w:widowControl w:val="0"/>
              <w:suppressAutoHyphens w:val="0"/>
              <w:spacing w:after="0" w:line="240" w:lineRule="auto"/>
              <w:ind w:left="114" w:right="11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Pr="0001051D" w:rsidRDefault="00FF2962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Pr="0001051D" w:rsidRDefault="00303AAD">
            <w:pPr>
              <w:widowControl w:val="0"/>
              <w:suppressAutoHyphens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«Школа заботливого родителя» - по запросам родителей.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Pr="0001051D" w:rsidRDefault="00303AAD">
            <w:pPr>
              <w:widowControl w:val="0"/>
              <w:suppressAutoHyphens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по изготовлению и пополнению развивающей среды фольклорным материалом.</w:t>
            </w:r>
          </w:p>
        </w:tc>
      </w:tr>
      <w:tr w:rsidR="00FF2962" w:rsidRPr="0001051D" w:rsidTr="006C4712">
        <w:trPr>
          <w:trHeight w:val="778"/>
        </w:trPr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Pr="0001051D" w:rsidRDefault="00303AAD">
            <w:pPr>
              <w:widowControl w:val="0"/>
              <w:suppressAutoHyphens w:val="0"/>
              <w:spacing w:after="0" w:line="240" w:lineRule="auto"/>
              <w:ind w:left="114" w:right="11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Pr="0001051D" w:rsidRDefault="00FF2962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Pr="0001051D" w:rsidRDefault="00303AAD">
            <w:pPr>
              <w:widowControl w:val="0"/>
              <w:suppressAutoHyphens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беседы: обогащение словаря.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Pr="0001051D" w:rsidRDefault="00303AAD">
            <w:pPr>
              <w:widowControl w:val="0"/>
              <w:suppressAutoHyphens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стенда: «Весна» (пословицы, поговорки).</w:t>
            </w:r>
          </w:p>
        </w:tc>
      </w:tr>
      <w:tr w:rsidR="00FF2962" w:rsidRPr="0001051D" w:rsidTr="006C4712">
        <w:trPr>
          <w:trHeight w:val="1134"/>
        </w:trPr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Pr="0001051D" w:rsidRDefault="00303AAD">
            <w:pPr>
              <w:widowControl w:val="0"/>
              <w:suppressAutoHyphens w:val="0"/>
              <w:spacing w:after="0" w:line="240" w:lineRule="auto"/>
              <w:ind w:left="114" w:right="11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Pr="0001051D" w:rsidRDefault="00303AAD">
            <w:pPr>
              <w:widowControl w:val="0"/>
              <w:suppressAutoHyphens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«Скороговорки и чисто говорки по улучшению дикции».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Pr="0001051D" w:rsidRDefault="00FF2962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Pr="0001051D" w:rsidRDefault="00303AAD">
            <w:pPr>
              <w:widowControl w:val="0"/>
              <w:suppressAutoHyphens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выставки рисунков по теме: «Моя любимая загадка, </w:t>
            </w:r>
            <w:proofErr w:type="spellStart"/>
            <w:r w:rsidRPr="0001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потешка</w:t>
            </w:r>
            <w:proofErr w:type="spellEnd"/>
            <w:r w:rsidRPr="0001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пословица и поговорка.</w:t>
            </w:r>
          </w:p>
        </w:tc>
      </w:tr>
      <w:tr w:rsidR="00FF2962" w:rsidRPr="0001051D" w:rsidTr="006C4712">
        <w:trPr>
          <w:trHeight w:val="1134"/>
        </w:trPr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Pr="0001051D" w:rsidRDefault="00303AAD">
            <w:pPr>
              <w:widowControl w:val="0"/>
              <w:suppressAutoHyphens w:val="0"/>
              <w:spacing w:after="0" w:line="240" w:lineRule="auto"/>
              <w:ind w:left="114" w:right="11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Pr="0001051D" w:rsidRDefault="00FF2962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Pr="0001051D" w:rsidRDefault="00303AAD">
            <w:pPr>
              <w:widowControl w:val="0"/>
              <w:suppressAutoHyphens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к летнему периоду: «Пальчиковые игры со скороговорками»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962" w:rsidRPr="0001051D" w:rsidRDefault="00303AAD">
            <w:pPr>
              <w:widowControl w:val="0"/>
              <w:suppressAutoHyphens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посиделки.</w:t>
            </w:r>
          </w:p>
        </w:tc>
      </w:tr>
    </w:tbl>
    <w:p w:rsidR="00FF2962" w:rsidRDefault="00FF296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303AAD">
      <w:pPr>
        <w:shd w:val="clear" w:color="auto" w:fill="FFFFFF"/>
        <w:tabs>
          <w:tab w:val="left" w:pos="42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FF2962" w:rsidRDefault="00303A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Алиева С. Народная сказка как средство развития родной речи детей. (Дошкольное воспитание.-1973-№10)</w:t>
      </w:r>
    </w:p>
    <w:p w:rsidR="00FF2962" w:rsidRDefault="00303A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Бондаренко Т. М. Практический материал по освоению образовательных областей в младшей группе детского сада: Практическое пособие для старших воспитателей и педагогов ДОУ, родителей, гувернёров. - Воронеж: ООО «Метода», 2013.- 256 с.</w:t>
      </w:r>
    </w:p>
    <w:p w:rsidR="00FF2962" w:rsidRDefault="00303A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 Л. О чём рассказывает сказка// Дошкольное воспитание.- 1994.-№5</w:t>
      </w:r>
    </w:p>
    <w:p w:rsidR="00FF2962" w:rsidRDefault="00303A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Выготский Л. С. Воображение и творчество в детском возрасте./Л.С. Выготский-Санкт-Петербург,1997</w:t>
      </w:r>
    </w:p>
    <w:p w:rsidR="00FF2962" w:rsidRDefault="00303A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Развитие речи в детском саду: Вторая группа раннего возраста. – М.: МОЗАИКА-СИНТЕЗ,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112 с.: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цв.вкл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962" w:rsidRDefault="00303A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Гурович М.М. Ребёнок и книга./М.М.Гурович-Детство-пресс,2004</w:t>
      </w:r>
    </w:p>
    <w:p w:rsidR="00FF2962" w:rsidRDefault="00303A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Иванова К. В., Черкунова С. Н.,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Шокодько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В.,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Краморенко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Г.,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Володченкова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В. Ознакомление дошкольников с окружающим и художественной литературой. Сценарии спектаклей. Учебно-методическое пособие.- М., Центр педагогического образования, 2008.-96с.</w:t>
      </w:r>
    </w:p>
    <w:p w:rsidR="00FF2962" w:rsidRDefault="00303A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детства в отрочество. Программа для родителей и воспитателей по формированию здоровья и развития детей./Составила Т. 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Москва,1997</w:t>
      </w:r>
    </w:p>
    <w:p w:rsidR="00FF2962" w:rsidRDefault="00303A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Князева О.Л.,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М.Д. Приобщение детей к истокам культуры. - М.:Академия,1999</w:t>
      </w:r>
    </w:p>
    <w:p w:rsidR="00FF2962" w:rsidRDefault="00303A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Кудрявцев В. Воображение ребёнка: природа и развитие: ст.1/В. Т. Кудрявцев// Психологический журнал.-2</w:t>
      </w:r>
    </w:p>
    <w:p w:rsidR="00FF2962" w:rsidRDefault="00303A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Мельноков М. Н. Русский детский фольклор. - М.: Просвещение,1987</w:t>
      </w:r>
    </w:p>
    <w:p w:rsidR="00FF2962" w:rsidRDefault="00303A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Сибирский фольклор в работе с дошкольниками: Метод. Пособие/ Н. В. Бутакова, С. 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Гузеева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В. Воробьёва, Л.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Мишарина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(отв. ред.).- Изд.2,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доп.- Иркутск: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 Иркут. гос.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ун-та,2002</w:t>
      </w:r>
    </w:p>
    <w:p w:rsidR="00FF2962" w:rsidRDefault="00303A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Синицына Е. И. Умные сказки. / Е. И. Синицына – М.: Лист, 1999</w:t>
      </w:r>
    </w:p>
    <w:p w:rsidR="00FF2962" w:rsidRDefault="00303A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Усова А. П. Русское народное творчество в детском саду.- М.: Просвещение, 1972.</w:t>
      </w:r>
      <w:r>
        <w:rPr>
          <w:sz w:val="28"/>
          <w:szCs w:val="28"/>
        </w:rPr>
        <w:t xml:space="preserve"> </w:t>
      </w:r>
    </w:p>
    <w:p w:rsidR="00FF2962" w:rsidRDefault="00303A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Фёдорова Г. П. На золотом крыльце сидели. Игры, занятия, частушки, песни, потешки для детей дошкольного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СПб.:«ДЕТСТВО-ПРЕСС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2006.-128 с.</w:t>
      </w:r>
    </w:p>
    <w:p w:rsidR="00FF2962" w:rsidRDefault="00303A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Чуднова Р. Развитие воображения детей при знакомстве с художественной литературой // Дошкольное воспитание.- 1972.-№2</w:t>
      </w:r>
    </w:p>
    <w:p w:rsidR="00FF2962" w:rsidRDefault="00303A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Эмоциональное развитие дошкольника /Под ред. А. Д.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Кошелевой.-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Просвещение, 1985</w:t>
      </w:r>
    </w:p>
    <w:p w:rsidR="00FF2962" w:rsidRDefault="00303A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Эстетическое воспитание в детском саду /Под ред. Н. 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Ветлугиной.-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Просвещение,1986</w:t>
      </w:r>
    </w:p>
    <w:p w:rsidR="00FF2962" w:rsidRDefault="00303A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Янушко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А. Развитие речи у детей младшего возраста. Методическое пособие для воспитателей и родителей. - М.: МОЗАИКА-СИНТЕЗ,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 с</w:t>
      </w:r>
    </w:p>
    <w:p w:rsidR="00FF2962" w:rsidRDefault="00FF296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FF2962">
      <w:pPr>
        <w:spacing w:after="0" w:line="240" w:lineRule="auto"/>
        <w:jc w:val="center"/>
        <w:rPr>
          <w:sz w:val="28"/>
          <w:szCs w:val="28"/>
        </w:rPr>
      </w:pPr>
    </w:p>
    <w:p w:rsidR="00FF2962" w:rsidRDefault="00303AA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 </w:t>
      </w: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303AAD">
      <w:pPr>
        <w:spacing w:after="0" w:line="240" w:lineRule="auto"/>
        <w:ind w:firstLine="710"/>
        <w:jc w:val="both"/>
      </w:pPr>
      <w:r>
        <w:rPr>
          <w:rFonts w:eastAsia="Times New Roman" w:cs="Calibri"/>
          <w:color w:val="000000"/>
          <w:lang w:eastAsia="ru-RU"/>
        </w:rPr>
        <w:t xml:space="preserve"> </w:t>
      </w: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303AAD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;Times;serif" w:hAnsi="Times New Roman;Times;serif"/>
          <w:color w:val="333333"/>
          <w:sz w:val="17"/>
        </w:rPr>
        <w:t xml:space="preserve"> </w:t>
      </w: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FF29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962" w:rsidRDefault="00303AAD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eastAsia="Times New Roman" w:cs="Calibri"/>
          <w:b/>
          <w:bCs/>
          <w:color w:val="000000"/>
          <w:sz w:val="28"/>
          <w:szCs w:val="28"/>
          <w:lang w:eastAsia="ru-RU"/>
        </w:rPr>
        <w:t xml:space="preserve"> </w:t>
      </w:r>
    </w:p>
    <w:p w:rsidR="00FF2962" w:rsidRDefault="00303AAD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F2962" w:rsidRDefault="00303AA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FF2962" w:rsidRDefault="00303AAD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F2962" w:rsidRDefault="00303AAD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F2962" w:rsidRDefault="00303AAD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 </w:t>
      </w:r>
    </w:p>
    <w:sectPr w:rsidR="00FF2962" w:rsidSect="006C4712">
      <w:footerReference w:type="default" r:id="rId8"/>
      <w:pgSz w:w="11906" w:h="16838"/>
      <w:pgMar w:top="993" w:right="845" w:bottom="1134" w:left="1701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AAD" w:rsidRDefault="00303AAD">
      <w:pPr>
        <w:spacing w:after="0" w:line="240" w:lineRule="auto"/>
      </w:pPr>
      <w:r>
        <w:separator/>
      </w:r>
    </w:p>
  </w:endnote>
  <w:endnote w:type="continuationSeparator" w:id="0">
    <w:p w:rsidR="00303AAD" w:rsidRDefault="0030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;Times;serif">
    <w:altName w:val="Times New Roman"/>
    <w:panose1 w:val="00000000000000000000"/>
    <w:charset w:val="00"/>
    <w:family w:val="roman"/>
    <w:notTrueType/>
    <w:pitch w:val="default"/>
  </w:font>
  <w:font w:name="Time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1249273"/>
      <w:docPartObj>
        <w:docPartGallery w:val="Page Numbers (Bottom of Page)"/>
        <w:docPartUnique/>
      </w:docPartObj>
    </w:sdtPr>
    <w:sdtEndPr/>
    <w:sdtContent>
      <w:p w:rsidR="00303AAD" w:rsidRDefault="00303AAD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901858">
          <w:rPr>
            <w:noProof/>
          </w:rPr>
          <w:t>20</w:t>
        </w:r>
        <w:r>
          <w:fldChar w:fldCharType="end"/>
        </w:r>
      </w:p>
    </w:sdtContent>
  </w:sdt>
  <w:p w:rsidR="00303AAD" w:rsidRDefault="00303A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AAD" w:rsidRDefault="00303AAD">
      <w:pPr>
        <w:spacing w:after="0" w:line="240" w:lineRule="auto"/>
      </w:pPr>
      <w:r>
        <w:separator/>
      </w:r>
    </w:p>
  </w:footnote>
  <w:footnote w:type="continuationSeparator" w:id="0">
    <w:p w:rsidR="00303AAD" w:rsidRDefault="00303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67A84"/>
    <w:multiLevelType w:val="multilevel"/>
    <w:tmpl w:val="FFD2E9F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274E1DF8"/>
    <w:multiLevelType w:val="multilevel"/>
    <w:tmpl w:val="C7EC34D0"/>
    <w:lvl w:ilvl="0">
      <w:start w:val="1"/>
      <w:numFmt w:val="decimal"/>
      <w:lvlText w:val="%1."/>
      <w:lvlJc w:val="left"/>
      <w:pPr>
        <w:tabs>
          <w:tab w:val="num" w:pos="0"/>
        </w:tabs>
        <w:ind w:left="43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0" w:hanging="180"/>
      </w:pPr>
    </w:lvl>
  </w:abstractNum>
  <w:abstractNum w:abstractNumId="2" w15:restartNumberingAfterBreak="0">
    <w:nsid w:val="389735D2"/>
    <w:multiLevelType w:val="multilevel"/>
    <w:tmpl w:val="065A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3A9C2922"/>
    <w:multiLevelType w:val="multilevel"/>
    <w:tmpl w:val="6074B0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962"/>
    <w:rsid w:val="0001051D"/>
    <w:rsid w:val="00097B59"/>
    <w:rsid w:val="000D431A"/>
    <w:rsid w:val="002412A9"/>
    <w:rsid w:val="00303AAD"/>
    <w:rsid w:val="006C4712"/>
    <w:rsid w:val="006D259C"/>
    <w:rsid w:val="00901858"/>
    <w:rsid w:val="00A112F1"/>
    <w:rsid w:val="00EE6D4C"/>
    <w:rsid w:val="00FF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47267-8CCA-4512-889E-2E658DD0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qFormat/>
    <w:rsid w:val="008A2340"/>
  </w:style>
  <w:style w:type="character" w:customStyle="1" w:styleId="c1">
    <w:name w:val="c1"/>
    <w:basedOn w:val="a0"/>
    <w:qFormat/>
    <w:rsid w:val="008A2340"/>
  </w:style>
  <w:style w:type="character" w:customStyle="1" w:styleId="c20">
    <w:name w:val="c20"/>
    <w:basedOn w:val="a0"/>
    <w:qFormat/>
    <w:rsid w:val="008A2340"/>
  </w:style>
  <w:style w:type="character" w:customStyle="1" w:styleId="c117">
    <w:name w:val="c117"/>
    <w:basedOn w:val="a0"/>
    <w:qFormat/>
    <w:rsid w:val="008A2340"/>
  </w:style>
  <w:style w:type="character" w:customStyle="1" w:styleId="c9">
    <w:name w:val="c9"/>
    <w:basedOn w:val="a0"/>
    <w:qFormat/>
    <w:rsid w:val="00E036D9"/>
  </w:style>
  <w:style w:type="character" w:customStyle="1" w:styleId="a3">
    <w:name w:val="Верхний колонтитул Знак"/>
    <w:basedOn w:val="a0"/>
    <w:link w:val="a4"/>
    <w:uiPriority w:val="99"/>
    <w:qFormat/>
    <w:rsid w:val="00326E07"/>
  </w:style>
  <w:style w:type="character" w:customStyle="1" w:styleId="a5">
    <w:name w:val="Нижний колонтитул Знак"/>
    <w:basedOn w:val="a0"/>
    <w:link w:val="a6"/>
    <w:uiPriority w:val="99"/>
    <w:qFormat/>
    <w:rsid w:val="00326E07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294388"/>
    <w:pPr>
      <w:ind w:left="720"/>
      <w:contextualSpacing/>
    </w:pPr>
  </w:style>
  <w:style w:type="paragraph" w:styleId="ad">
    <w:name w:val="No Spacing"/>
    <w:uiPriority w:val="1"/>
    <w:qFormat/>
    <w:rsid w:val="008246DF"/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c23">
    <w:name w:val="c23"/>
    <w:basedOn w:val="a"/>
    <w:qFormat/>
    <w:rsid w:val="008A2340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qFormat/>
    <w:rsid w:val="008A2340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qFormat/>
    <w:rsid w:val="008A2340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qFormat/>
    <w:rsid w:val="008A2340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Колонтитул"/>
    <w:basedOn w:val="a"/>
    <w:qFormat/>
    <w:pPr>
      <w:suppressLineNumbers/>
      <w:tabs>
        <w:tab w:val="center" w:pos="4680"/>
        <w:tab w:val="right" w:pos="9360"/>
      </w:tabs>
    </w:pPr>
  </w:style>
  <w:style w:type="paragraph" w:styleId="a6">
    <w:name w:val="footer"/>
    <w:basedOn w:val="af0"/>
    <w:link w:val="a5"/>
    <w:uiPriority w:val="99"/>
  </w:style>
  <w:style w:type="paragraph" w:styleId="a4">
    <w:name w:val="header"/>
    <w:basedOn w:val="a"/>
    <w:link w:val="a3"/>
    <w:uiPriority w:val="99"/>
    <w:unhideWhenUsed/>
    <w:rsid w:val="00326E07"/>
    <w:pPr>
      <w:tabs>
        <w:tab w:val="center" w:pos="4677"/>
        <w:tab w:val="right" w:pos="9355"/>
      </w:tabs>
      <w:spacing w:after="0" w:line="240" w:lineRule="auto"/>
    </w:pPr>
  </w:style>
  <w:style w:type="table" w:styleId="af1">
    <w:name w:val="Table Grid"/>
    <w:basedOn w:val="a1"/>
    <w:uiPriority w:val="59"/>
    <w:rsid w:val="00ED5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6C4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6C4712"/>
    <w:rPr>
      <w:rFonts w:ascii="Segoe UI" w:hAnsi="Segoe UI" w:cs="Segoe UI"/>
      <w:sz w:val="18"/>
      <w:szCs w:val="18"/>
    </w:rPr>
  </w:style>
  <w:style w:type="character" w:styleId="af4">
    <w:name w:val="Hyperlink"/>
    <w:uiPriority w:val="99"/>
    <w:rsid w:val="00097B5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2DD1D-6DA8-4C47-A974-0A0A3F14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20</Pages>
  <Words>4181</Words>
  <Characters>23832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Пользователь</cp:lastModifiedBy>
  <cp:revision>30</cp:revision>
  <cp:lastPrinted>2024-12-12T23:05:00Z</cp:lastPrinted>
  <dcterms:created xsi:type="dcterms:W3CDTF">2023-07-09T06:00:00Z</dcterms:created>
  <dcterms:modified xsi:type="dcterms:W3CDTF">2024-12-12T23:08:00Z</dcterms:modified>
  <dc:language>ru-RU</dc:language>
</cp:coreProperties>
</file>