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79BC1">
      <w:pPr>
        <w:shd w:val="clear" w:color="auto" w:fill="FFFFFF"/>
        <w:spacing w:after="0"/>
        <w:jc w:val="center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Муниципальное бюджетное дошкольное образовательное учреждение</w:t>
      </w:r>
    </w:p>
    <w:p w14:paraId="25CCC5A3">
      <w:pPr>
        <w:shd w:val="clear" w:color="auto" w:fill="FFFFFF"/>
        <w:spacing w:after="0"/>
        <w:jc w:val="center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«Центр развития ребёнка – детский сад №12»</w:t>
      </w:r>
    </w:p>
    <w:p w14:paraId="1317BCD3">
      <w:pPr>
        <w:shd w:val="clear" w:color="auto" w:fill="FFFFFF"/>
        <w:spacing w:after="0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Дальнереченского городского округа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276EA8C"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2F5F28E">
      <w:pPr>
        <w:pStyle w:val="9"/>
        <w:spacing w:before="0" w:after="0"/>
        <w:ind w:left="0"/>
        <w:jc w:val="left"/>
        <w:rPr>
          <w:color w:val="000000" w:themeColor="text1"/>
          <w:sz w:val="28"/>
          <w:lang w:val="ru-RU"/>
          <w14:textFill>
            <w14:solidFill>
              <w14:schemeClr w14:val="tx1"/>
            </w14:solidFill>
          </w14:textFill>
        </w:rPr>
      </w:pPr>
    </w:p>
    <w:p w14:paraId="727E32E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5B45AC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49360F2">
      <w:pPr>
        <w:pStyle w:val="10"/>
        <w:jc w:val="right"/>
        <w:rPr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                                            Заведующий МБДОУ</w:t>
      </w:r>
    </w:p>
    <w:p w14:paraId="364AD634">
      <w:pPr>
        <w:pStyle w:val="10"/>
        <w:jc w:val="right"/>
        <w:rPr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                                                      «ЦРР – детский сад №12»</w:t>
      </w:r>
    </w:p>
    <w:p w14:paraId="737777DB">
      <w:pPr>
        <w:jc w:val="right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                    ______ В.П.</w:t>
      </w:r>
      <w:r>
        <w:rPr>
          <w:rFonts w:eastAsia="MS Mincho"/>
          <w:color w:val="000000" w:themeColor="text1"/>
          <w:lang w:eastAsia="ja-JP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Зозуля</w:t>
      </w:r>
    </w:p>
    <w:p w14:paraId="5979CA41">
      <w:pPr>
        <w:jc w:val="right"/>
        <w:rPr>
          <w:rFonts w:eastAsia="MS Mincho"/>
          <w:color w:val="000000" w:themeColor="text1"/>
          <w:lang w:eastAsia="ja-JP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</w:t>
      </w:r>
      <w:r>
        <w:rPr>
          <w:rFonts w:eastAsia="MS Mincho"/>
          <w:color w:val="000000" w:themeColor="text1"/>
          <w:lang w:eastAsia="ja-JP"/>
          <w14:textFill>
            <w14:solidFill>
              <w14:schemeClr w14:val="tx1"/>
            </w14:solidFill>
          </w14:textFill>
        </w:rPr>
        <w:tab/>
      </w:r>
      <w:r>
        <w:rPr>
          <w:rFonts w:eastAsia="MS Mincho"/>
          <w:color w:val="000000" w:themeColor="text1"/>
          <w:lang w:eastAsia="ja-JP"/>
          <w14:textFill>
            <w14:solidFill>
              <w14:schemeClr w14:val="tx1"/>
            </w14:solidFill>
          </w14:textFill>
        </w:rPr>
        <w:t>«_____»___________202</w:t>
      </w:r>
      <w:r>
        <w:rPr>
          <w:rFonts w:hint="default" w:eastAsia="MS Mincho"/>
          <w:color w:val="000000" w:themeColor="text1"/>
          <w:lang w:val="ru-RU" w:eastAsia="ja-JP"/>
          <w14:textFill>
            <w14:solidFill>
              <w14:schemeClr w14:val="tx1"/>
            </w14:solidFill>
          </w14:textFill>
        </w:rPr>
        <w:t>4</w:t>
      </w:r>
      <w:r>
        <w:rPr>
          <w:rFonts w:eastAsia="MS Mincho"/>
          <w:color w:val="000000" w:themeColor="text1"/>
          <w:lang w:eastAsia="ja-JP"/>
          <w14:textFill>
            <w14:solidFill>
              <w14:schemeClr w14:val="tx1"/>
            </w14:solidFill>
          </w14:textFill>
        </w:rPr>
        <w:t xml:space="preserve"> г.</w:t>
      </w:r>
    </w:p>
    <w:p w14:paraId="33099E4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ADAD82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AFAB3C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C3DC13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81F104E">
      <w:pPr>
        <w:pStyle w:val="9"/>
        <w:spacing w:before="0" w:after="0" w:line="360" w:lineRule="auto"/>
        <w:rPr>
          <w:b/>
          <w:i w:val="0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i w:val="0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План работы по самообразованию</w:t>
      </w:r>
    </w:p>
    <w:p w14:paraId="283C2CA7">
      <w:pPr>
        <w:pStyle w:val="9"/>
        <w:spacing w:before="0" w:after="0" w:line="360" w:lineRule="auto"/>
        <w:rPr>
          <w:b/>
          <w:i w:val="0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</w:pPr>
    </w:p>
    <w:p w14:paraId="2275DE50">
      <w:pPr>
        <w:rPr>
          <w:lang w:val="ru-RU"/>
        </w:rPr>
      </w:pPr>
      <w:bookmarkStart w:id="0" w:name="_GoBack"/>
      <w:bookmarkEnd w:id="0"/>
    </w:p>
    <w:p w14:paraId="413CEE08">
      <w:pP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6C80985A">
      <w:pPr>
        <w:pStyle w:val="9"/>
        <w:spacing w:before="0" w:after="0" w:line="360" w:lineRule="auto"/>
        <w:rPr>
          <w:b/>
          <w:i w:val="0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i w:val="0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 xml:space="preserve">Воспитателя Филоновой Елены Анатольевны </w:t>
      </w:r>
    </w:p>
    <w:p w14:paraId="2A3C23BE">
      <w:pPr>
        <w:pStyle w:val="9"/>
        <w:spacing w:before="0" w:after="0" w:line="360" w:lineRule="auto"/>
        <w:rPr>
          <w:b/>
          <w:i w:val="0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i w:val="0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на 202</w:t>
      </w:r>
      <w:r>
        <w:rPr>
          <w:rFonts w:hint="default"/>
          <w:b/>
          <w:i w:val="0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b/>
          <w:i w:val="0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-202</w:t>
      </w:r>
      <w:r>
        <w:rPr>
          <w:rFonts w:hint="default"/>
          <w:b/>
          <w:i w:val="0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b/>
          <w:i w:val="0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 xml:space="preserve"> учебный год</w:t>
      </w:r>
    </w:p>
    <w:p w14:paraId="44553CF2">
      <w:pPr>
        <w:pStyle w:val="9"/>
        <w:rPr>
          <w:b/>
          <w:i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637B65D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51E7B1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E02A45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 w14:paraId="410CA1A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21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</w:pPr>
    </w:p>
    <w:p w14:paraId="1E4C757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21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</w:pPr>
    </w:p>
    <w:p w14:paraId="4C2A592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21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</w:pPr>
    </w:p>
    <w:p w14:paraId="2E59845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21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</w:pPr>
    </w:p>
    <w:p w14:paraId="538A7C2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21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</w:pPr>
    </w:p>
    <w:p w14:paraId="7D97444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21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</w:pPr>
    </w:p>
    <w:p w14:paraId="7F6164F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21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</w:pPr>
    </w:p>
    <w:p w14:paraId="23C2F78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21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</w:pPr>
    </w:p>
    <w:p w14:paraId="64E3892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210"/>
        <w:jc w:val="center"/>
        <w:textAlignment w:val="auto"/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Тема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 «</w: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Развитие </w: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"https://www.maam.ru/obrazovanie/razvitie-pamyati" \o "Память. Развитие памяти у детей" </w:instrTex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памяти у детей дошкольного возраста</w: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328E58B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21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с помощью игр и упражнений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»</w:t>
      </w:r>
    </w:p>
    <w:p w14:paraId="27B41EF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Возрастная группа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: дети 5-6 лет.</w:t>
      </w:r>
    </w:p>
    <w:p w14:paraId="7F0EA67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Актуальность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/>
          <w14:textFill>
            <w14:solidFill>
              <w14:schemeClr w14:val="tx1"/>
            </w14:solidFill>
          </w14:textFill>
        </w:rPr>
        <w:t>:</w:t>
      </w:r>
    </w:p>
    <w:p w14:paraId="5481E018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Память как способность запечатлевать и сохранять впечатления дарована человеку с самого рождения, но владеть и управлять ею мы учимся всю жизнь. Люди с древних времен старались изобретать приемы, помогающие запоминать нужную информацию, передавая их из поколения в поколение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 протяжении детства ребенок начинает последовательно вступать в права владения собственной памятью.</w:t>
      </w:r>
    </w:p>
    <w:p w14:paraId="4D1A7BF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В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возрасте 5-6 лет у детей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отмечается недостаточность произвольной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памяти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 Нередко приходится слышать, что у ребенка плохая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память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 Дети прекрасно запоминают считалки, загадки, сказки, мультфильмы. Дети запоминают все яркое необычное красивое привлекающее внимание. То есть запоминание происходит в основном непроизвольно без волевого усилия со стороны реб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ё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нка.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И педагоги, и большинство родителей знают и понимают, что нужно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развивать память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 Это проблема и 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ё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необходимо решать.</w:t>
      </w:r>
    </w:p>
    <w:p w14:paraId="14F5906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Цель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Развитие произвольной памяти у детей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5-6 лет через игры и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упражнения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</w:t>
      </w:r>
    </w:p>
    <w:p w14:paraId="4B8DF15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Задачи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</w:t>
      </w:r>
    </w:p>
    <w:p w14:paraId="3E946A4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• Разработать систему образовательной работы для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развития произвольной памяти у детей старшего дошкольного возраста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;</w:t>
      </w:r>
    </w:p>
    <w:p w14:paraId="3BB86F1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• формировать у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детей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интерес к дидактической игре;</w:t>
      </w:r>
    </w:p>
    <w:p w14:paraId="51D2965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• содействовать накоплению игрового опыта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детей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 предлагая им различные способы взаимодействия со сверстниками;</w:t>
      </w:r>
    </w:p>
    <w:p w14:paraId="49E85A6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• повысить уровень знаний родителей и вовлечь их в процесс формирования произвольной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памяти у детей старшего дошкольного возраста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;</w:t>
      </w:r>
    </w:p>
    <w:p w14:paraId="2CBAF22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• разработать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"https://www.maam.ru/obrazovanie/metodicheskie-razrabotki" \o "Методические материалы для педагогов и воспитателей"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методические рекомендации для родителей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для совершенствования произвольной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памяти у детей старшего дошкольного возраста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/>
          <w14:textFill>
            <w14:solidFill>
              <w14:schemeClr w14:val="tx1"/>
            </w14:solidFill>
          </w14:textFill>
        </w:rPr>
        <w:t>;</w:t>
      </w:r>
    </w:p>
    <w:p w14:paraId="061BBC7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Ожидаемый результат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/>
          <w14:textFill>
            <w14:solidFill>
              <w14:schemeClr w14:val="tx1"/>
            </w14:solidFill>
          </w14:textFill>
        </w:rPr>
        <w:t>:</w:t>
      </w:r>
    </w:p>
    <w:p w14:paraId="193BD20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-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развитие произвольной памяти у детей старшего дошкольного возраста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;</w:t>
      </w:r>
    </w:p>
    <w:p w14:paraId="622948E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- формирование приёмов запоминания;</w:t>
      </w:r>
    </w:p>
    <w:p w14:paraId="536E3CC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- повышение уровня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развития смысловой памяти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;</w:t>
      </w:r>
    </w:p>
    <w:p w14:paraId="60EFD9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- формирование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самостоятельности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в выполнении заданий.</w:t>
      </w:r>
    </w:p>
    <w:p w14:paraId="05DFBBA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-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развитие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умения работать в группе, навыков коммуникативного общения</w:t>
      </w:r>
    </w:p>
    <w:p w14:paraId="2AD739A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у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детей старшего дошкольного возраста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</w:t>
      </w:r>
    </w:p>
    <w:p w14:paraId="6BBD20F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Основные этапы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работы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</w:t>
      </w:r>
    </w:p>
    <w:p w14:paraId="2045C79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I этап - подготовительный.</w:t>
      </w:r>
    </w:p>
    <w:p w14:paraId="4E2792E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Сбор и анализ информации,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анализ и совершенствование материально-технической базы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 подбор и изучение  литературы по проблеме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памяти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; Создание условий, необходимых для реализации проекта, разработка перспективного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плана по развитию произвольной памяти у детей старшего дошкольного возраста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гровых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упражнений произвольной памяти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 разработка моделей сюжетно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дидактических игр и оформление их в виде картотек; разработка консультативного материала для родителей.</w:t>
      </w:r>
    </w:p>
    <w:p w14:paraId="28CE2FD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II этап - основной.</w:t>
      </w:r>
    </w:p>
    <w:p w14:paraId="5CE788F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Начинаем обучение с приёма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«повторение»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который проходит в четыре этапа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</w:t>
      </w:r>
    </w:p>
    <w:p w14:paraId="30B15EA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Первый этап - учим называть вслух предметы, картинки, слова которые необходимо запомнить.</w:t>
      </w:r>
    </w:p>
    <w:p w14:paraId="7737090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Второй этап - обучение простому повторению запоминаемой информации. Овладение им важно для подготовки к следующему этапу.</w:t>
      </w:r>
    </w:p>
    <w:p w14:paraId="2635364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Третий этап - повторение с выделением различных особенностей запоминаемого предмета, каждый раз на какую-нибудь другую его деталь.</w:t>
      </w:r>
    </w:p>
    <w:p w14:paraId="14F8B02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Четвертый этап –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самопроверка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 т. е. то, что удалось запомнить.</w:t>
      </w:r>
    </w:p>
    <w:p w14:paraId="552751C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После овладения ребёнком приёма "повторение", мы переходим к обучению логическим приемам запоминания.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К их числу относятся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 "группировка", "смысловое соотнесение" и "схематизация".</w:t>
      </w:r>
    </w:p>
    <w:p w14:paraId="44C5B54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Овладение ими происходит в два этапа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</w:t>
      </w:r>
    </w:p>
    <w:p w14:paraId="3C92CFB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1-й этап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 формирование смыслового соотнесения и смысловой группировки как умственных действий.</w:t>
      </w:r>
    </w:p>
    <w:p w14:paraId="0947294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2-й этап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 формирование умения применять эти действия для решения мнемических задач</w:t>
      </w:r>
    </w:p>
    <w:p w14:paraId="010D437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Дидактические игры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«Соедини слова и придумай предложение»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«Найди пару»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«Подбери картинку»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«Придумай слова по заданному признаку»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«Корзинка с продуктами»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«Цвет и форма»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«Запомни фигуры»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«На ком оборвётся?»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«Восстанови </w:t>
      </w:r>
      <w:r>
        <w:rPr>
          <w:rStyle w:val="6"/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память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«Вспомни, не глядя»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«Рука всё помнит»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«Запомни слова на разные буквы»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«Назови цифры в том же порядке»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«Парные слова»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«Фотоаппарат»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«Жуки»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«Что изменилось?»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</w:t>
      </w:r>
    </w:p>
    <w:p w14:paraId="5EC5919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Дидактические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упражнения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: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«Картинка спряталась»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«Тавтограммы»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«Вспоминалки»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«Ищи безостановочно»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«Ничего не вижу»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«Ходьба по букве»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«Перелей воду»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«Определи на ощупь»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«Улови, запомни, расскажи»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«Я положил в мешок»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«Смотри и повтори»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«Движение по </w:t>
      </w:r>
      <w:r>
        <w:rPr>
          <w:rStyle w:val="6"/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памяти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«Скопируй позы»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</w:t>
      </w:r>
    </w:p>
    <w:p w14:paraId="0F4F894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Сюжетно-дидактические игры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«Магазин»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«Кодовый замок»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Волшебный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мешочек»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</w:t>
      </w:r>
    </w:p>
    <w:p w14:paraId="0E9566F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В разделе изобразительного искусства проводятся беседы, рассматриванием картин, иллюстраций.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Полученные знания дети реализуют в игровой и продуктивной деятельности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 дидактических и сюжетно – ролевых играх, рисование цветными карандашами или красками по выбору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детей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: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«Рассеянный крокодил»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«Запомни, нарисуй и дорисуй, чего не хватает»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«Смешанный лес»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«Отгадай и нарисуй»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</w:t>
      </w:r>
    </w:p>
    <w:p w14:paraId="705C32F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На музыкальных занятиях дети не только прослушивают и разучивают песни и танцы, слушают классику,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но и играют в музыкальные игры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«Слушай и повтори»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«Песня гриба»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«Передай ритм»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«Музыкальные стульчики»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«Барабанщики»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</w:t>
      </w:r>
    </w:p>
    <w:p w14:paraId="04631B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III этап - заключительный.</w:t>
      </w:r>
    </w:p>
    <w:p w14:paraId="3D47564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Разработка методических рекомендаций,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демонстрация опыта работы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</w:t>
      </w:r>
    </w:p>
    <w:p w14:paraId="3BE3B01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- подведение итогов проекта;</w:t>
      </w:r>
    </w:p>
    <w:p w14:paraId="31D54BC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- обобщение опыта работы по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развитию памяти детей старшего дошкольного возраста в условиях дошкольных групп и семьи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;</w:t>
      </w:r>
    </w:p>
    <w:p w14:paraId="556E83B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- презентация профессиональной деятельности;</w:t>
      </w:r>
    </w:p>
    <w:p w14:paraId="221B42E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- разработка методических рекомендаций для родителей по совершенствованию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развития памяти детей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</w:t>
      </w:r>
    </w:p>
    <w:p w14:paraId="24D28A8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right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</w:pPr>
    </w:p>
    <w:p w14:paraId="4ECA172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План работы с детьми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/>
          <w14:textFill>
            <w14:solidFill>
              <w14:schemeClr w14:val="tx1"/>
            </w14:solidFill>
          </w14:textFill>
        </w:rPr>
        <w:t>:</w:t>
      </w:r>
    </w:p>
    <w:p w14:paraId="0B13F93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836" w:type="dxa"/>
        <w:tblInd w:w="-116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4"/>
        <w:gridCol w:w="2813"/>
        <w:gridCol w:w="5569"/>
      </w:tblGrid>
      <w:tr w14:paraId="35CDDEC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3A7366">
            <w:pPr>
              <w:numPr>
                <w:ilvl w:val="0"/>
                <w:numId w:val="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Сроки</w:t>
            </w:r>
          </w:p>
        </w:tc>
        <w:tc>
          <w:tcPr>
            <w:tcW w:w="2813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EE105B"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Содержание работы</w:t>
            </w:r>
          </w:p>
        </w:tc>
        <w:tc>
          <w:tcPr>
            <w:tcW w:w="556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7EA9B6"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Использование д/игр</w:t>
            </w:r>
          </w:p>
        </w:tc>
      </w:tr>
      <w:tr w14:paraId="0703777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05158A"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2813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138A98"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Развитие зрительной и смысловой памяти</w:t>
            </w:r>
          </w:p>
        </w:tc>
        <w:tc>
          <w:tcPr>
            <w:tcW w:w="556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E8C0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«Нарисуй фигуру»</w:t>
            </w:r>
          </w:p>
          <w:p w14:paraId="4363F7C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hanging="72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Цел</w:t>
            </w:r>
          </w:p>
          <w:p w14:paraId="7522F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ока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зать детям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5-6 геометрических фигур, потом просят нарисовать на бумаге те, которые они запомнили. Более сложный вариант - попросить нарисовать фигуры, учитывая их размер и цвет. Побеждает тот, кто быстрее и точнее воспроизведет все фигуры.</w:t>
            </w:r>
          </w:p>
          <w:p w14:paraId="133341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0" w:beforeAutospacing="1" w:after="0" w:afterAutospacing="1" w:line="12" w:lineRule="atLeast"/>
              <w:ind w:left="-360" w:left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«За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помни порядок»</w:t>
            </w:r>
          </w:p>
          <w:p w14:paraId="7E23608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hanging="72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Дети выстраиваются друг за другом в произвольном порядке. Водящий, посмотрев на детей, должен отвернуться и перечислить, кто за кем стоит. Затем водящим становится другой.</w:t>
            </w:r>
          </w:p>
          <w:p w14:paraId="3002CE8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hanging="72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328D88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0" w:beforeAutospacing="1" w:after="0" w:afterAutospacing="1" w:line="12" w:lineRule="atLeast"/>
              <w:ind w:left="-360" w:leftChars="0" w:firstLine="562" w:firstLineChars="200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«Игра в слова»</w:t>
            </w:r>
          </w:p>
          <w:p w14:paraId="3854B7F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hanging="72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Пе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Педаг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ог говорит ребенку слова, которые он должен постараться запомнить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4D72156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hanging="72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ание: 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Внимание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слон, заяц, телевизор, курица, шкаф, мышь, волк, диван, кресло, медведь. Ребёнок повторяет.</w:t>
            </w:r>
          </w:p>
          <w:p w14:paraId="70234AD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hanging="72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Для усложнения предлагается разделить эти слова на группы. Что объединяет слова в ту или иную группу, какой у них один общий признак? (Ребёнок может называть много вариантов. Это хорошо, пусть мыслит. Задача педагога – подвести ребёнка к наиболее правильному ответу. Например: «Вспомни сначала животных, а потом перечисли предметы мебели…»).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Педагог</w:t>
            </w:r>
          </w:p>
          <w:p w14:paraId="6652B8B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hanging="72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 П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Gt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просит  ребёнка перечислить все словаеще раз.</w:t>
            </w:r>
          </w:p>
          <w:p w14:paraId="2039255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hanging="72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При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Примеры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других цепочек слов:</w:t>
            </w:r>
          </w:p>
          <w:p w14:paraId="0429978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hanging="72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Тар    Тарел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ка, малина, брусника, вилка, яблоко, кастрюля, банан, нож, груша, чайник, вазочка, слива;</w:t>
            </w:r>
          </w:p>
          <w:p w14:paraId="7F73119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hanging="72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- 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Трам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вай, нос, велосипед, троллейбус, ухо, лоб, автобус, пароход, глаза, поезд, щеки, самол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ё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т.</w:t>
            </w:r>
          </w:p>
          <w:p w14:paraId="3EF570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0" w:beforeAutospacing="1" w:after="0" w:afterAutospacing="1" w:line="12" w:lineRule="atLeast"/>
              <w:ind w:left="-360" w:leftChars="0" w:firstLine="422" w:firstLineChars="150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«Слова на одну букву»</w:t>
            </w:r>
          </w:p>
          <w:p w14:paraId="2C95E68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hanging="72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Педаг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ог называет  ребёнку несколько слов, начинающихся с одной буквы.   Например: сокол, сито, сосна, старик, сарай, снегурочка.</w:t>
            </w:r>
          </w:p>
          <w:p w14:paraId="1F524D8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hanging="72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Реб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Ребёно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к воспроизводит те слова, которые запомнил.</w:t>
            </w:r>
          </w:p>
          <w:p w14:paraId="7A3E1A7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hanging="72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Спро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Спрос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ите у ребёнка, есть ли, на его взгляд, у этих слов что-нибудь общее? Чем похожи эти слова?</w:t>
            </w:r>
          </w:p>
          <w:p w14:paraId="6054534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hanging="72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Педа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Педагог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не должен требовать от ребёнка сразу же правильного ответа.   Ребёнок должен  подумает, сравнить слова.</w:t>
            </w:r>
          </w:p>
          <w:p w14:paraId="066E2EC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hanging="72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Пед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Педагог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может попросить придумать другие слова, которые также начинаются с буквы С.</w:t>
            </w:r>
          </w:p>
          <w:p w14:paraId="739EAB4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hanging="72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В заключение необходимо реб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ё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нку вспомнить те слова, которые вы называли ему в начале игры.</w:t>
            </w:r>
          </w:p>
          <w:p w14:paraId="45DB8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4533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C783F5"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2813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99316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hanging="72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Под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З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апоминание через воссоздание мысленных образов.</w:t>
            </w:r>
          </w:p>
          <w:p w14:paraId="3EE469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0" w:beforeAutospacing="1" w:after="0" w:afterAutospacing="1" w:line="12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F1CBC67"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E44A837"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8C8B8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28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«Фотоаппараты»</w:t>
            </w:r>
          </w:p>
          <w:p w14:paraId="2F80EA6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28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1-ый вариант: детям на секунду показывается карточка с любым изображением, должны как можно подробнее описать его.</w:t>
            </w:r>
          </w:p>
          <w:p w14:paraId="639B75E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28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2-ой вариант: показывается картинка с изображением какого-либо сюжета (30 секунд), после чего дается другая, подобная первой картинка, но на ней некоторые предметы отсутствуют или заменены на что-то другое. Надо сказать, что изменилось</w:t>
            </w:r>
          </w:p>
          <w:p w14:paraId="5E281DE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28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3-ий вариант: на столе раскладываются любые предметы, игрушки и т.п. (в количестве не больше 7 штук для ребенка 5-6 лет. Ребенку дается 30 секунд, чтобы запомнить, что и где лежит. Затем он отворачивается. Взрослый переставляет предметы, либо что-то убирает совсем или замещает на другой предмет. Ребенок должен определить, что изменилось.</w:t>
            </w:r>
          </w:p>
          <w:p w14:paraId="3C18F88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28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4-ый вариант: игра проводится с группой детей. Выбирается один человек, внешний вид которого дети должны запомнить. Затем он выходит из комнаты и что-то изменяет в своей внешности (взрослый может помогать ребенку). После чего он возвращается и дети должны найти отличие.</w:t>
            </w:r>
          </w:p>
          <w:p w14:paraId="20D008A7"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D62BF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894A12"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ноябрь</w:t>
            </w:r>
          </w:p>
        </w:tc>
        <w:tc>
          <w:tcPr>
            <w:tcW w:w="2813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5AAE81"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Чтение и пересказ художественной литературы</w:t>
            </w:r>
          </w:p>
        </w:tc>
        <w:tc>
          <w:tcPr>
            <w:tcW w:w="556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AADBE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усская народная сказка 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«Лиса и Рак»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, сказка К. Д. Ушинского 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«Умей обождать»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, рассказ Л. Н. Толстого 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«Котенок»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, рассказ Е. Чарушина 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«Курочка»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, рассказ Н. Калининой 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«Про снежный колобок»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, стихотворение А. Плещеева 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«Осень наступила»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, О. Высотская 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«Ёлочка»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, С. Маршак 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«Январь»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, Н. Костарёв 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«Бобёр»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, А. Плещеев 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«Весна»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01E107FE"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2E2A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D54320"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2813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B48FE2"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Дидактические игры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«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Нахождение «лишних» предметов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56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C2D1AF">
            <w:pPr>
              <w:spacing w:after="0" w:line="0" w:lineRule="atLeast"/>
              <w:ind w:firstLine="840" w:firstLineChars="300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«Что лишнее?», </w:t>
            </w:r>
          </w:p>
          <w:p w14:paraId="28067563">
            <w:pPr>
              <w:spacing w:after="0" w:line="0" w:lineRule="atLeast"/>
              <w:ind w:firstLine="840" w:firstLineChars="300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«Что изменилось?»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A658E75">
            <w:pPr>
              <w:spacing w:after="0" w:line="0" w:lineRule="atLeast"/>
              <w:ind w:firstLine="840" w:firstLineChars="300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«Картинка спряталась»</w:t>
            </w:r>
          </w:p>
          <w:p w14:paraId="67E05579"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  «Восстанови память»</w:t>
            </w:r>
          </w:p>
        </w:tc>
      </w:tr>
      <w:tr w14:paraId="633228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898A7"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январь</w:t>
            </w:r>
          </w:p>
        </w:tc>
        <w:tc>
          <w:tcPr>
            <w:tcW w:w="2813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D4E81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азвитие пространственного восприятия и мышления.</w:t>
            </w:r>
          </w:p>
          <w:p w14:paraId="4EA56B4C"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6E55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0" w:beforeAutospacing="1" w:after="0" w:afterAutospacing="1" w:line="12" w:lineRule="atLeast"/>
              <w:ind w:left="0" w:hanging="360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7E805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0" w:beforeAutospacing="1" w:after="0" w:afterAutospacing="1" w:line="12" w:lineRule="atLeast"/>
              <w:ind w:left="0" w:hanging="360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"Пуговица".</w:t>
            </w:r>
          </w:p>
          <w:p w14:paraId="625395B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right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Играют два человека. Перед ними лежат два одинаковых набора пуговиц, в каждом из которых ни одна пуговица не повторяется. У каждого игрока есть игровое поле - это квадрат, разделенный на клетки. Начинающий игру выставляет на своем поле 3 пуговицы, второй игрок должен посмотреть и запомнить, где какая пуговица лежит. После этого первый игрок закрывает листком бумаги свое игровое поле, а второй должен на своем поле повторить то же расположение пуговиц.</w:t>
            </w:r>
          </w:p>
          <w:p w14:paraId="06BC388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Чем больше в игре используется клеток и пуговиц, тем игра становится сложнее.</w:t>
            </w:r>
          </w:p>
          <w:p w14:paraId="21CDC0C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0" w:beforeAutospacing="1" w:after="0" w:afterAutospacing="1" w:line="12" w:lineRule="atLeast"/>
              <w:ind w:left="0" w:hanging="360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"Сделай, как я!" (со спичками)  </w:t>
            </w:r>
          </w:p>
          <w:p w14:paraId="0D54279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right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Дети играют парами. Первоначально у каждого ребенка по 6 спичек. Один, ведущий, выкладывает из 6 спичек произвольную композицию, затем на одну-две секунды показывает ее партнеру.</w:t>
            </w:r>
          </w:p>
          <w:p w14:paraId="020B3A6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Партнер из своих спичек выкладывает точно такую же фигуру по памяти. Затем дети меняются ролями. При успешном выполнении условия количество спичек постепенно увеличивается до 12-15.</w:t>
            </w:r>
          </w:p>
          <w:p w14:paraId="5984E35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Примечание: в принципе, использовать можно не только спички, но и счетные палочки, пуговицы, бусинки, карандаши, руки и т.д.</w:t>
            </w:r>
          </w:p>
          <w:p w14:paraId="79A89F6B"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F1220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25532A"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2813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10899E"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Загадывание загадок</w:t>
            </w:r>
          </w:p>
        </w:tc>
        <w:tc>
          <w:tcPr>
            <w:tcW w:w="556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DF5091"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«Вспомни и повтори загадку», «отгадай и нарисуй»</w:t>
            </w:r>
          </w:p>
        </w:tc>
      </w:tr>
      <w:tr w14:paraId="52091B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3ECECE"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2813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949A0A"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Дидактические упражнения</w:t>
            </w:r>
          </w:p>
        </w:tc>
        <w:tc>
          <w:tcPr>
            <w:tcW w:w="556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top"/>
          </w:tcPr>
          <w:p w14:paraId="2E03E442"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4AA682B5">
            <w:pP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«Вспоминалки», «Ничего не вижу», «Определи на ощупь», «Улови, запомни, расскажи», «Смотри и повтори»</w:t>
            </w:r>
          </w:p>
          <w:p w14:paraId="0157CA97"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D5CC49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FAF935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FA28DF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ascii="Times New Roman" w:hAnsi="Times New Roman" w:eastAsia="SimSun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6049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841C1F"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2813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8D92EE"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Музыкальные игры</w:t>
            </w:r>
          </w:p>
        </w:tc>
        <w:tc>
          <w:tcPr>
            <w:tcW w:w="556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top"/>
          </w:tcPr>
          <w:p w14:paraId="3BDEA3F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ascii="Times New Roman" w:hAnsi="Times New Roman" w:eastAsia="SimSun" w:cs="Times New Roman"/>
                <w:color w:val="000000" w:themeColor="text1"/>
                <w:kern w:val="0"/>
                <w:sz w:val="28"/>
                <w:szCs w:val="28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«Слушай и повторяй», «Передай ритм», «Барабанщики», «Музыкальные стульчики»</w:t>
            </w:r>
          </w:p>
        </w:tc>
      </w:tr>
      <w:tr w14:paraId="5C031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862ABB"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2813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top"/>
          </w:tcPr>
          <w:p w14:paraId="5694C61A"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Беседы , рассматривание и обсуждение картин и иллюстраций.</w:t>
            </w:r>
          </w:p>
        </w:tc>
        <w:tc>
          <w:tcPr>
            <w:tcW w:w="556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top"/>
          </w:tcPr>
          <w:p w14:paraId="7E0F228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ascii="Times New Roman" w:hAnsi="Times New Roman" w:eastAsia="SimSun" w:cs="Times New Roman"/>
                <w:color w:val="000000" w:themeColor="text1"/>
                <w:kern w:val="0"/>
                <w:sz w:val="28"/>
                <w:szCs w:val="28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Закрепление пройденного материала</w:t>
            </w:r>
          </w:p>
        </w:tc>
      </w:tr>
    </w:tbl>
    <w:tbl>
      <w:tblPr>
        <w:tblStyle w:val="8"/>
        <w:tblpPr w:leftFromText="180" w:rightFromText="180" w:vertAnchor="text" w:tblpX="10325" w:tblpY="-24266"/>
        <w:tblOverlap w:val="never"/>
        <w:tblW w:w="2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</w:tblGrid>
      <w:tr w14:paraId="07B1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95" w:type="dxa"/>
          </w:tcPr>
          <w:p w14:paraId="0D0ECC45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8"/>
        <w:tblpPr w:leftFromText="180" w:rightFromText="180" w:vertAnchor="text" w:tblpX="10325" w:tblpY="150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8"/>
      </w:tblGrid>
      <w:tr w14:paraId="26BC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548" w:type="dxa"/>
          </w:tcPr>
          <w:p w14:paraId="128474ED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8"/>
        <w:tblpPr w:leftFromText="180" w:rightFromText="180" w:vertAnchor="text" w:tblpX="10325" w:tblpY="54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</w:tblGrid>
      <w:tr w14:paraId="4009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75" w:type="dxa"/>
          </w:tcPr>
          <w:p w14:paraId="3328AF69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8"/>
        <w:tblpPr w:leftFromText="180" w:rightFromText="180" w:vertAnchor="text" w:tblpX="10325" w:tblpY="18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</w:tblGrid>
      <w:tr w14:paraId="1F6B0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641" w:type="dxa"/>
          </w:tcPr>
          <w:p w14:paraId="1D4D57C5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8"/>
        <w:tblpPr w:leftFromText="180" w:rightFromText="180" w:vertAnchor="text" w:tblpX="10325" w:tblpY="233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5"/>
      </w:tblGrid>
      <w:tr w14:paraId="4410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455" w:type="dxa"/>
          </w:tcPr>
          <w:p w14:paraId="2558DC11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8"/>
        <w:tblpPr w:leftFromText="180" w:rightFromText="180" w:vertAnchor="text" w:tblpX="10325" w:tblpY="-250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1"/>
      </w:tblGrid>
      <w:tr w14:paraId="6259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721" w:type="dxa"/>
          </w:tcPr>
          <w:p w14:paraId="43855AAA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185437D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20F983C2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0EB4D8B8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43048259">
      <w:pPr>
        <w:shd w:val="clear" w:color="auto" w:fill="FFFFFF"/>
        <w:spacing w:after="0" w:line="240" w:lineRule="auto"/>
        <w:ind w:left="720"/>
        <w:rPr>
          <w:rFonts w:hint="default" w:ascii="Calibri" w:hAnsi="Calibri" w:eastAsia="Times New Roman" w:cs="Calibri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Работа с родителями 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lang w:val="ru-RU"/>
          <w14:textFill>
            <w14:solidFill>
              <w14:schemeClr w14:val="tx1"/>
            </w14:solidFill>
          </w14:textFill>
        </w:rPr>
        <w:t>педагогами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lang w:val="en-US"/>
          <w14:textFill>
            <w14:solidFill>
              <w14:schemeClr w14:val="tx1"/>
            </w14:solidFill>
          </w14:textFill>
        </w:rPr>
        <w:t>:</w:t>
      </w:r>
    </w:p>
    <w:p w14:paraId="791F00AB">
      <w:pPr>
        <w:shd w:val="clear" w:color="auto" w:fill="FFFFFF"/>
        <w:spacing w:after="0" w:line="240" w:lineRule="auto"/>
        <w:ind w:left="720"/>
        <w:rPr>
          <w:rFonts w:ascii="Calibri" w:hAnsi="Calibri" w:eastAsia="Times New Roman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</w:p>
    <w:tbl>
      <w:tblPr>
        <w:tblStyle w:val="4"/>
        <w:tblW w:w="9831" w:type="dxa"/>
        <w:tblInd w:w="-116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81"/>
        <w:gridCol w:w="2950"/>
      </w:tblGrid>
      <w:tr w14:paraId="6DABD97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47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1E9F58">
            <w:pPr>
              <w:spacing w:after="0" w:line="0" w:lineRule="atLeast"/>
              <w:rPr>
                <w:rFonts w:ascii="Calibri" w:hAnsi="Calibri" w:eastAsia="Times New Roman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1. Участие родителей в изготовлении дидактических игр и демонстрационного материала.</w:t>
            </w:r>
          </w:p>
        </w:tc>
        <w:tc>
          <w:tcPr>
            <w:tcW w:w="293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F50C26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</w:tr>
      <w:tr w14:paraId="38000C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47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15A622">
            <w:pPr>
              <w:spacing w:after="0" w:line="0" w:lineRule="atLeast"/>
              <w:rPr>
                <w:rFonts w:ascii="Calibri" w:hAnsi="Calibri" w:eastAsia="Times New Roman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2. Проведение индивидуальных консультаций и бесед.</w:t>
            </w:r>
          </w:p>
        </w:tc>
        <w:tc>
          <w:tcPr>
            <w:tcW w:w="293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60BFFB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</w:tr>
      <w:tr w14:paraId="1B7605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47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2BE7C5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singl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Консультация для родителей </w:t>
            </w:r>
            <w:r>
              <w:rPr>
                <w:rFonts w:hint="default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singl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single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и педагогов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single"/>
                <w:vertAlign w:val="baseline"/>
                <w14:textFill>
                  <w14:solidFill>
                    <w14:schemeClr w14:val="tx1"/>
                  </w14:solidFill>
                </w14:textFill>
              </w:rPr>
              <w:t>"Играя, развиваем речь детей"</w:t>
            </w:r>
          </w:p>
          <w:p w14:paraId="092685C7">
            <w:pPr>
              <w:spacing w:after="0" w:line="0" w:lineRule="atLeast"/>
              <w:rPr>
                <w:rFonts w:ascii="Calibri" w:hAnsi="Calibri" w:eastAsia="Times New Roman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54ACF0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</w:tr>
      <w:tr w14:paraId="4152901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47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E5646F">
            <w:pPr>
              <w:spacing w:after="0" w:line="0" w:lineRule="atLeast"/>
              <w:rPr>
                <w:rFonts w:ascii="Calibri" w:hAnsi="Calibri" w:eastAsia="Times New Roman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4. Проведение консультации для родителей на тему «Роль дидактических игр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lang w:val="ru-RU"/>
                <w14:textFill>
                  <w14:solidFill>
                    <w14:schemeClr w14:val="tx1"/>
                  </w14:solidFill>
                </w14:textFill>
              </w:rPr>
              <w:t>развитии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памяти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детей дошкольного возраста».</w:t>
            </w:r>
          </w:p>
        </w:tc>
        <w:tc>
          <w:tcPr>
            <w:tcW w:w="293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4BDBD9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Ноябрь</w:t>
            </w:r>
          </w:p>
        </w:tc>
      </w:tr>
      <w:tr w14:paraId="0F548D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47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6F61A1">
            <w:pPr>
              <w:spacing w:after="0" w:line="0" w:lineRule="atLeast"/>
              <w:rPr>
                <w:rFonts w:hint="default" w:ascii="Calibri" w:hAnsi="Calibri" w:eastAsia="Times New Roman" w:cs="Calibri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Подборка дидактических игр упражнений для всей семьи «Новогодние каникулы »</w:t>
            </w:r>
          </w:p>
        </w:tc>
        <w:tc>
          <w:tcPr>
            <w:tcW w:w="293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74860E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</w:tr>
      <w:tr w14:paraId="30BF2A5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47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386E6F">
            <w:pPr>
              <w:spacing w:after="0" w:line="0" w:lineRule="atLeast"/>
              <w:rPr>
                <w:rFonts w:hint="default" w:ascii="Calibri" w:hAnsi="Calibri" w:eastAsia="Times New Roman" w:cs="Calibri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Памятка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для родителей 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Роль  игр в развитии памяти и воображения детей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»;</w:t>
            </w:r>
          </w:p>
        </w:tc>
        <w:tc>
          <w:tcPr>
            <w:tcW w:w="293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19DD1F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Январь</w:t>
            </w:r>
          </w:p>
        </w:tc>
      </w:tr>
      <w:tr w14:paraId="3234713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47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F5FE75">
            <w:pPr>
              <w:spacing w:after="0" w:line="0" w:lineRule="atLeast"/>
              <w:rPr>
                <w:rFonts w:hint="default" w:ascii="Calibri" w:hAnsi="Calibri" w:eastAsia="Times New Roman" w:cs="Calibri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Подборка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логических загадок на развитие внимания «Вспомни и повтори загадку», «Отгадай и нарисуй»</w:t>
            </w:r>
          </w:p>
        </w:tc>
        <w:tc>
          <w:tcPr>
            <w:tcW w:w="293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BEFB9D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</w:tr>
      <w:tr w14:paraId="198AEB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47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7F9CD0">
            <w:pPr>
              <w:spacing w:after="0" w:line="0" w:lineRule="atLeast"/>
              <w:rPr>
                <w:rFonts w:ascii="Calibri" w:hAnsi="Calibri" w:eastAsia="Times New Roman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8.Папка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передвижка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Подборка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дидактических игр и упражнений на развитие памяти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293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7E8383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</w:tr>
      <w:tr w14:paraId="29341AA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6" w:hRule="atLeast"/>
        </w:trPr>
        <w:tc>
          <w:tcPr>
            <w:tcW w:w="6847" w:type="dxa"/>
            <w:tcBorders>
              <w:top w:val="single" w:color="00000A" w:sz="8" w:space="0"/>
              <w:left w:val="single" w:color="00000A" w:sz="8" w:space="0"/>
              <w:bottom w:val="single" w:color="auto" w:sz="4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00ADA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9. Рекомендации: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«Основные приёмы запоминания»</w:t>
            </w:r>
          </w:p>
          <w:p w14:paraId="4F7B7691">
            <w:pPr>
              <w:spacing w:after="0" w:line="0" w:lineRule="atLeast"/>
              <w:rPr>
                <w:rFonts w:ascii="Calibri" w:hAnsi="Calibri" w:eastAsia="Times New Roman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5" w:type="dxa"/>
            <w:tcBorders>
              <w:top w:val="single" w:color="00000A" w:sz="8" w:space="0"/>
              <w:left w:val="single" w:color="00000A" w:sz="8" w:space="0"/>
              <w:bottom w:val="single" w:color="auto" w:sz="4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EFD487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</w:tr>
      <w:tr w14:paraId="09FC1A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</w:trPr>
        <w:tc>
          <w:tcPr>
            <w:tcW w:w="6847" w:type="dxa"/>
            <w:tcBorders>
              <w:top w:val="single" w:color="auto" w:sz="4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EBEA47"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10.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Мастер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класс «Изготовление дидактических игр своими руками»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5EFBD9"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</w:tr>
    </w:tbl>
    <w:tbl>
      <w:tblPr>
        <w:tblStyle w:val="8"/>
        <w:tblpPr w:leftFromText="180" w:rightFromText="180" w:vertAnchor="text" w:tblpX="10325" w:tblpY="-6373"/>
        <w:tblOverlap w:val="never"/>
        <w:tblW w:w="1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</w:tblGrid>
      <w:tr w14:paraId="050AB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68" w:type="dxa"/>
          </w:tcPr>
          <w:p w14:paraId="1968475F">
            <w:pPr>
              <w:pStyle w:val="7"/>
              <w:keepNext w:val="0"/>
              <w:keepLines w:val="0"/>
              <w:widowControl/>
              <w:suppressLineNumbers w:val="0"/>
              <w:spacing w:before="180" w:beforeAutospacing="0" w:after="180" w:afterAutospacing="0" w:line="12" w:lineRule="atLeast"/>
              <w:ind w:right="0"/>
              <w:jc w:val="left"/>
              <w:rPr>
                <w:rStyle w:val="6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8"/>
        <w:tblpPr w:leftFromText="180" w:rightFromText="180" w:vertAnchor="text" w:tblpX="10325" w:tblpY="-60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</w:tblGrid>
      <w:tr w14:paraId="5F14D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28" w:type="dxa"/>
          </w:tcPr>
          <w:p w14:paraId="33CD4A6E">
            <w:pPr>
              <w:pStyle w:val="7"/>
              <w:keepNext w:val="0"/>
              <w:keepLines w:val="0"/>
              <w:widowControl/>
              <w:suppressLineNumbers w:val="0"/>
              <w:spacing w:before="180" w:beforeAutospacing="0" w:after="180" w:afterAutospacing="0" w:line="12" w:lineRule="atLeast"/>
              <w:ind w:right="0"/>
              <w:jc w:val="left"/>
              <w:rPr>
                <w:rStyle w:val="6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8"/>
        <w:tblpPr w:leftFromText="180" w:rightFromText="180" w:vertAnchor="text" w:tblpX="10325" w:tblpY="-73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5"/>
      </w:tblGrid>
      <w:tr w14:paraId="6BE2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55" w:type="dxa"/>
          </w:tcPr>
          <w:p w14:paraId="1A521B1C">
            <w:pPr>
              <w:pStyle w:val="7"/>
              <w:keepNext w:val="0"/>
              <w:keepLines w:val="0"/>
              <w:widowControl/>
              <w:suppressLineNumbers w:val="0"/>
              <w:spacing w:before="180" w:beforeAutospacing="0" w:after="180" w:afterAutospacing="0" w:line="12" w:lineRule="atLeast"/>
              <w:ind w:right="0"/>
              <w:jc w:val="left"/>
              <w:rPr>
                <w:rStyle w:val="6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DCA6A2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right="0"/>
        <w:jc w:val="left"/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 w14:paraId="3775D81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 w14:paraId="56DD370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Памятка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для анализа процесса </w: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самообразования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:</w:t>
      </w:r>
    </w:p>
    <w:p w14:paraId="5876A41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1. Оправдал ли себя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план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 Как он сочетался с задачами ДОУ и индивидуальной темой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самообразования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Планировалась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ли исследовательская работа.</w:t>
      </w:r>
    </w:p>
    <w:p w14:paraId="4D2AD51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2. Чей педагогический опыт, и по каким вопросам изучался в соответствии с индивидуальной темой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самообразования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 Этапы проработки материала.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Какая литература изучалась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 психологическая, педагогическая, научная и т. д.</w:t>
      </w:r>
    </w:p>
    <w:p w14:paraId="7B31E3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3. Практические выводы после проработки конкретной темы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(тезисы, доклады и др.)</w:t>
      </w:r>
    </w:p>
    <w:p w14:paraId="67E2A1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4. Творческое сотрудничество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(с педагогом, методистом)</w:t>
      </w:r>
    </w:p>
    <w:p w14:paraId="20F5180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5. Перечень вопросов, которые оказались трудными в процессе изучения литературы и опыта работы. Постановка новых задач.</w:t>
      </w:r>
    </w:p>
    <w:p w14:paraId="58CCFE5E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720" w:hanging="360"/>
        <w:jc w:val="center"/>
        <w:rPr>
          <w:rFonts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Занятия по развитию памяти</w:t>
      </w:r>
    </w:p>
    <w:p w14:paraId="3F9818F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  детей старшего дошкольного возраста</w:t>
      </w:r>
    </w:p>
    <w:p w14:paraId="1E7D395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1140" w:right="0" w:hanging="42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Предлагаемый тренинг развивает  образную  (зрительную  слуховую, тактильную,  </w:t>
      </w:r>
    </w:p>
    <w:p w14:paraId="1C0F2DF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1140" w:right="0" w:hanging="114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двигательную, эмоциональную) и словесно-логическую память для того, чтобы дети</w:t>
      </w:r>
    </w:p>
    <w:p w14:paraId="5555A9A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1140" w:right="0" w:hanging="114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научились использовать  рациональные приемы запоминания (сравнение, группировка,</w:t>
      </w:r>
    </w:p>
    <w:p w14:paraId="7F48C0B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1140" w:right="0" w:hanging="114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классификация, функциональные, ассоциативные, образные связи по сходству,</w:t>
      </w:r>
    </w:p>
    <w:p w14:paraId="086A9C1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1140" w:right="0" w:hanging="114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смежности). Такие тренинги полезны всем детям, в особенности тем, у которых есть</w:t>
      </w:r>
    </w:p>
    <w:p w14:paraId="6D97A84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1140" w:right="0" w:hanging="114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показания для коррекции.</w:t>
      </w:r>
    </w:p>
    <w:p w14:paraId="5FD4C26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Занятие №  1. Тренировка визуализации запоминаемых слов.</w:t>
      </w:r>
    </w:p>
    <w:p w14:paraId="702E904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 Пример со шмелем.</w:t>
      </w:r>
    </w:p>
    <w:p w14:paraId="4943592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Слово можно увидеть. Вот, к примеру, ШМЕЛЬ.</w:t>
      </w:r>
    </w:p>
    <w:p w14:paraId="06462A8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Закрой глаза и попытайся представить себе живого шмеля. Сосредоточься, не торопись и постарайся представить его так ясно, как будто видишь его на самом деле.</w:t>
      </w:r>
    </w:p>
    <w:p w14:paraId="1E574FE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Может быть сразу это не получиться, нужно потренироваться.</w:t>
      </w:r>
    </w:p>
    <w:p w14:paraId="45B9C18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Этого шмеля можно увидеть по-разному. Ты думаешь о шмеле, стараешься его представить, но не видишь его четко. Перед глазами просто какое-то пятно. Вроде бы шмель, а может, и нет.</w:t>
      </w:r>
    </w:p>
    <w:p w14:paraId="56DF30A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Можно увидеть шмеля как на фотографии или как на картинке.</w:t>
      </w:r>
    </w:p>
    <w:p w14:paraId="49F24AF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А этот шмель в твоем воображении оживет. Ты видишь, как он летает, садится на цветы.</w:t>
      </w:r>
    </w:p>
    <w:p w14:paraId="1350395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ДА ОН ЖИВОЙ!</w:t>
      </w:r>
    </w:p>
    <w:p w14:paraId="22F2025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Теперь нужно представить семь слов. Не забывай ответить, как ты его видишь.</w:t>
      </w:r>
    </w:p>
    <w:tbl>
      <w:tblPr>
        <w:tblStyle w:val="4"/>
        <w:tblW w:w="978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8"/>
        <w:gridCol w:w="2093"/>
        <w:gridCol w:w="2051"/>
        <w:gridCol w:w="2217"/>
        <w:gridCol w:w="1471"/>
      </w:tblGrid>
      <w:tr w14:paraId="752822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DEE9AA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52B999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Ничего не вижу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A56F73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Какое-то пятно</w:t>
            </w:r>
          </w:p>
        </w:tc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27353D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Как на картинке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E1EBF8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Как наяву</w:t>
            </w:r>
          </w:p>
        </w:tc>
      </w:tr>
      <w:tr w14:paraId="284A1E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810F87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БАБОЧКА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8230AF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9142DD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06F020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95BD13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A4970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51E640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ОЗЕРО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04F3A1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625CD1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11FCD5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D20E96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05717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9DF504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ДЕРЕВО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7444FE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29FED5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D422AC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435EE5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3CAFB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110A5F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ЛЕСТНИЦА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B591AA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8B83D7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79779A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46081F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C6FD8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3AA84F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ОБЛАКО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46BEDE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4CF64B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BA8CFD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7219AC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C8337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A6E1CC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ЛЕС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5F9CBE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6FECC9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E714E5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99044B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5F126E1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Вспомни слова, которые ты представил, или нарисуй их.</w:t>
      </w:r>
    </w:p>
    <w:p w14:paraId="387266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Занятие № 2. Тактильные, обонятельные соощущения</w:t>
      </w:r>
    </w:p>
    <w:p w14:paraId="2886A4B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 при запоминании слов. Пример с книгой и подушкой</w:t>
      </w:r>
    </w:p>
    <w:p w14:paraId="1FF0DF9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Слова можно не только видеть. Их можно слышать, нюхать, пробовать на вкус трогать. Вспомни шмеля… Его можно и видеть, и слышать.</w:t>
      </w:r>
    </w:p>
    <w:p w14:paraId="14FDBAB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Слышишь, ЖУЖЖИТ?</w:t>
      </w:r>
    </w:p>
    <w:p w14:paraId="1440980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Вот тебе три слова.</w:t>
      </w:r>
    </w:p>
    <w:p w14:paraId="670E137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Постарайся услышать слова:</w:t>
      </w:r>
    </w:p>
    <w:p w14:paraId="7C11D0E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КОЛОКОЛЬЧИК</w:t>
      </w:r>
    </w:p>
    <w:p w14:paraId="170E37B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МАШИНА</w:t>
      </w:r>
    </w:p>
    <w:p w14:paraId="6CBD2FC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ВАЗА</w:t>
      </w:r>
    </w:p>
    <w:p w14:paraId="3D26204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Cлово можно потрогать, например, слово ПОДУШКА.</w:t>
      </w:r>
    </w:p>
    <w:p w14:paraId="0EF85BF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Чувствуешь какое оно мягкое.</w:t>
      </w:r>
    </w:p>
    <w:p w14:paraId="2C3C624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Если сразу не удается это представить, то потрогай настоящую подушку и запомни, что при этом чувствуешь.</w:t>
      </w:r>
    </w:p>
    <w:p w14:paraId="7FCCDBF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ПОТРОГАЙ слова:</w:t>
      </w:r>
    </w:p>
    <w:p w14:paraId="59465AE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КОЛЕСО</w:t>
      </w:r>
    </w:p>
    <w:p w14:paraId="0A68BEE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СТАКАН</w:t>
      </w:r>
    </w:p>
    <w:p w14:paraId="0BF938C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ШАРФ</w:t>
      </w:r>
    </w:p>
    <w:p w14:paraId="2DF80BF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Некоторые слова легко понюхать или попробовать на вкус.</w:t>
      </w:r>
    </w:p>
    <w:p w14:paraId="09EA17D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ЛИМОН – кисло, правда?</w:t>
      </w:r>
    </w:p>
    <w:p w14:paraId="6DC8521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А как прекрасно пахнет слово РОЗА?</w:t>
      </w:r>
    </w:p>
    <w:p w14:paraId="2A852D6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Пахнет даже слово КНИГА. Не веришь?</w:t>
      </w:r>
    </w:p>
    <w:p w14:paraId="6BD9BD1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Тогда понюхай эту книгу.</w:t>
      </w:r>
    </w:p>
    <w:p w14:paraId="10C0317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Понюхай или попробуй на вкус слова:</w:t>
      </w:r>
    </w:p>
    <w:tbl>
      <w:tblPr>
        <w:tblStyle w:val="4"/>
        <w:tblW w:w="9780" w:type="dxa"/>
        <w:tblInd w:w="-1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77"/>
        <w:gridCol w:w="3103"/>
      </w:tblGrid>
      <w:tr w14:paraId="657402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1EBBD3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СОЛЕНЫЙ ОГУРЧИК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B1ABD9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ЛЕС</w:t>
            </w:r>
          </w:p>
        </w:tc>
      </w:tr>
      <w:tr w14:paraId="1533C3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967AFD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ПЕЧЕНЬЕ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618912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ДОЖДЬ</w:t>
            </w:r>
          </w:p>
        </w:tc>
      </w:tr>
    </w:tbl>
    <w:p w14:paraId="379DB7D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А теперь вспомни все слова, которые слышал, трогал, нюхал или пробовал на вкус в этой игре.</w:t>
      </w:r>
    </w:p>
    <w:p w14:paraId="0F6CBF3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Напомню тебе первое слово…..</w:t>
      </w:r>
    </w:p>
    <w:p w14:paraId="2BBBCA2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Меньше 5 слов – 3 БАЛЛА</w:t>
      </w:r>
    </w:p>
    <w:p w14:paraId="7338E20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5 – 8 слов – 7 БАЛЛОВ</w:t>
      </w:r>
    </w:p>
    <w:p w14:paraId="40F67E0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9 – 12 слов – 15 БАЛЛОВ</w:t>
      </w:r>
    </w:p>
    <w:p w14:paraId="10991E5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13 – 15 слов – 20 БАЛЛОВ</w:t>
      </w:r>
    </w:p>
    <w:p w14:paraId="4C3D097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Занятие № 3.  Слуховые, тактильные, обонятельные, вкусовые ощущения при запоминании слов. Пример с апельсином</w:t>
      </w:r>
    </w:p>
    <w:p w14:paraId="2B34C51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На самом деле одно и то же слово можно увидеть и услышать, потрогать, попробовать на вкус и понюхать.</w:t>
      </w:r>
    </w:p>
    <w:p w14:paraId="4D2802E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Слово АПЕЛЬСИН.</w:t>
      </w:r>
    </w:p>
    <w:p w14:paraId="03C72C4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Его легко увидеть – он такой яркий, оранжевый…</w:t>
      </w:r>
    </w:p>
    <w:p w14:paraId="335776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Нет ничего проще, чем почувствовать его запах и вкус…</w:t>
      </w:r>
    </w:p>
    <w:p w14:paraId="337B53A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А теперь представь, что ты трогаешь апельсин. Ты вынимаешь его из холодильника. Он такой холодный, круглый, почти гладкий, но с маленькими бугорками и ямочками…</w:t>
      </w:r>
    </w:p>
    <w:p w14:paraId="1260E87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Если очень захочется, можно даже услышать звук апельсина. Проще всего представить как он скатывается со стола и шлепается об пол…</w:t>
      </w:r>
    </w:p>
    <w:p w14:paraId="2550718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Послушай эти слова и попытайся представить их так же, как слово АПЕЛЬСИН. Но учти, что необязательно чувствовать все. Например, одно слово можно видеть и слышать, другое – только видеть, третье – только видеть, трогать, чувствовать его вкус и запах. Делай так, как тебе нравится.</w:t>
      </w:r>
    </w:p>
    <w:tbl>
      <w:tblPr>
        <w:tblStyle w:val="4"/>
        <w:tblW w:w="9780" w:type="dxa"/>
        <w:tblInd w:w="-1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0"/>
        <w:gridCol w:w="1020"/>
        <w:gridCol w:w="1244"/>
        <w:gridCol w:w="1277"/>
        <w:gridCol w:w="2038"/>
        <w:gridCol w:w="2151"/>
      </w:tblGrid>
      <w:tr w14:paraId="78DB27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192691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244094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Вижу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7812AC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Слышу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8287FA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Трогаю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81D550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Чувствую вкус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CB575D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Чувствую запах</w:t>
            </w:r>
          </w:p>
        </w:tc>
      </w:tr>
      <w:tr w14:paraId="629947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59A4CE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МЯЧ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34846E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562551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FB1678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78F351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080DA9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E98A7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7CAE0B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ЛЕВ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F3464B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463654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4A8651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0735C5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19EF51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A7232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621C83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ОРЕХ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773D6B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203943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008327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38D6D1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B411C6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995CC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CB2945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БУКЕТ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560C6B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860CD5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32EFD7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728AEB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D6E0F1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ED8D5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7ACD75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НОЖНИЦЫ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EA884E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20DF10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F1825F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AF0B22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5D2872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BECB0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25C57A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ВИШНЯ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102144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9F49A1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5B332E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16CADD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02D4BA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DBA66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FAC598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КАРТОШКА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A1258C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473F11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3F071C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634F7F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69F181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2C6C687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Скажи слова, которые ты запомнил, или, если хочешь, нарисуй их.</w:t>
      </w:r>
    </w:p>
    <w:p w14:paraId="6E2AF6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Меньше 4 слов – 3 БАЛЛА</w:t>
      </w:r>
    </w:p>
    <w:p w14:paraId="658B607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4 – 6 слов – 7 БАЛЛОВ</w:t>
      </w:r>
    </w:p>
    <w:p w14:paraId="6F39200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7 слов – 12 БАЛЛОВ</w:t>
      </w:r>
    </w:p>
    <w:p w14:paraId="14A0B2D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Занятия № 4. Запоминание слов методом придумывания рассказа</w:t>
      </w:r>
    </w:p>
    <w:p w14:paraId="108951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Ты уже понял, что слова можно увидеть, услышать, потрогать, почувствовать их на вкус и запах. Это поможет тебе запоминать тебе самые разные слова. А для того, чтобы запомнить их ПО ПОРЯДКУ, нужно представить себе, что слова – это персонажи какой-то истории.</w:t>
      </w:r>
    </w:p>
    <w:p w14:paraId="5583226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Посмотри, как это делаю я.</w:t>
      </w:r>
    </w:p>
    <w:p w14:paraId="4E09190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Запоминай слова вместе со мной.</w:t>
      </w:r>
    </w:p>
    <w:p w14:paraId="1154B84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Вот слова, которые нужно запомнить:</w:t>
      </w:r>
    </w:p>
    <w:p w14:paraId="7D1999E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ВЕРБЛЮД</w:t>
      </w:r>
    </w:p>
    <w:p w14:paraId="090DBD2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ЖУРНАЛ</w:t>
      </w:r>
    </w:p>
    <w:p w14:paraId="22BF4FC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ВЕТЕР</w:t>
      </w:r>
    </w:p>
    <w:p w14:paraId="1E9665C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ГВОЗДИКА</w:t>
      </w:r>
    </w:p>
    <w:p w14:paraId="7FA4512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НОЧЬ</w:t>
      </w:r>
    </w:p>
    <w:p w14:paraId="122F411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ШЛЯПА</w:t>
      </w:r>
    </w:p>
    <w:p w14:paraId="35F6F73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“Я вижу, как идет ВЕРБЛЮД. Он находит журнал и начинает его рассматривать. ВЕТЕР переворачивает страницу, а там нарисована ГВОЗДИКА. Начинает темнеть, и наступает НОЧЬ. Верблюд укладывается спать и ему снится ШЛЯПА”. Когда тебе нужно вспомнить слова, ты закрываешь глаза и “просмотришь” этот фильм, слова вспомнятся по порядку сами собой.</w:t>
      </w:r>
    </w:p>
    <w:p w14:paraId="5269EC7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Придумай свой собственный фильм.</w:t>
      </w:r>
    </w:p>
    <w:p w14:paraId="0DD28DF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Запомни вот эти слова:</w:t>
      </w:r>
    </w:p>
    <w:tbl>
      <w:tblPr>
        <w:tblStyle w:val="4"/>
        <w:tblW w:w="9780" w:type="dxa"/>
        <w:tblInd w:w="-1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4"/>
        <w:gridCol w:w="4386"/>
      </w:tblGrid>
      <w:tr w14:paraId="3382E8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8C5025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ЛИСТ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5281BC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КОЛЬЦО</w:t>
            </w:r>
          </w:p>
        </w:tc>
      </w:tr>
      <w:tr w14:paraId="067A06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F8A166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ДОМ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821855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ШМЕЛЬ</w:t>
            </w:r>
          </w:p>
        </w:tc>
      </w:tr>
      <w:tr w14:paraId="1BF668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4B116B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КОСТЕР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7DB232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ЯБЛОКО</w:t>
            </w:r>
          </w:p>
        </w:tc>
      </w:tr>
      <w:tr w14:paraId="0E67C20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761FF0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ПАЛЬМА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B12D8A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ЗЕРКАЛО</w:t>
            </w:r>
          </w:p>
        </w:tc>
      </w:tr>
      <w:tr w14:paraId="022D0D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FC0D83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ТЕЛЕВИЗОР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9E3C5E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БАНТ</w:t>
            </w:r>
          </w:p>
        </w:tc>
      </w:tr>
    </w:tbl>
    <w:p w14:paraId="1AD3C10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Скажи, что ты почувствовал, когда вспоминал эти слова?</w:t>
      </w:r>
    </w:p>
    <w:p w14:paraId="5060D65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Меньше 5 слов – 5 БАЛЛОВ</w:t>
      </w:r>
    </w:p>
    <w:p w14:paraId="50F5857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5 – 9 слов – 10 БАЛЛОВ</w:t>
      </w:r>
    </w:p>
    <w:p w14:paraId="6C1707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10 слов – 15 БАЛЛОВ</w:t>
      </w:r>
    </w:p>
    <w:p w14:paraId="6DED8EB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Занятия №  5. Тренировка внимания. Выполнение двух дел одновременно. Запоминание слов и рисование крестиков</w:t>
      </w:r>
    </w:p>
    <w:p w14:paraId="12DA9F1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Сейчас мы сыграем в более сложную игру. Тебе придётся не только запоминать слова, но и одновременно рисовать.</w:t>
      </w:r>
    </w:p>
    <w:p w14:paraId="220C6DC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Очень важно уметь сосредоточиться, а для этого нужно ТРЕНИРОВАТЬ СВОЁ ВНИМАНИЕ.</w:t>
      </w:r>
    </w:p>
    <w:p w14:paraId="23C7F9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Тебе нужно будет запоминать по порядку 7 слов. Но пока тебе их диктуют, ты должен РИСОВАТЬ КРЕСТИКИ.</w:t>
      </w:r>
    </w:p>
    <w:p w14:paraId="2ECA3F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Перед тем как начать игру, научись рисовать крестики быстро.</w:t>
      </w:r>
    </w:p>
    <w:p w14:paraId="04BA4AD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Итак, начнём…</w:t>
      </w:r>
    </w:p>
    <w:p w14:paraId="2E20941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Запоминай слова и рисуй крестики:</w:t>
      </w:r>
    </w:p>
    <w:tbl>
      <w:tblPr>
        <w:tblStyle w:val="4"/>
        <w:tblW w:w="9780" w:type="dxa"/>
        <w:tblInd w:w="-1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17"/>
        <w:gridCol w:w="5663"/>
      </w:tblGrid>
      <w:tr w14:paraId="703627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D8AA78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ТИГР</w:t>
            </w:r>
          </w:p>
        </w:tc>
        <w:tc>
          <w:tcPr>
            <w:tcW w:w="24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BB789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ВСПОМНИ СЛОВА</w:t>
            </w:r>
          </w:p>
        </w:tc>
      </w:tr>
      <w:tr w14:paraId="12829D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F94A12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КОШЁЛЕК</w:t>
            </w:r>
          </w:p>
        </w:tc>
        <w:tc>
          <w:tcPr>
            <w:tcW w:w="24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E1E393">
            <w:pPr>
              <w:rPr>
                <w:rFonts w:hint="eastAsia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5A45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F036F4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ВИНОГРАД</w:t>
            </w:r>
          </w:p>
        </w:tc>
        <w:tc>
          <w:tcPr>
            <w:tcW w:w="24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94BA5C">
            <w:pPr>
              <w:rPr>
                <w:rFonts w:hint="default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559C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DF3456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СНЕГОВИК</w:t>
            </w:r>
          </w:p>
        </w:tc>
        <w:tc>
          <w:tcPr>
            <w:tcW w:w="24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BE060B">
            <w:pPr>
              <w:rPr>
                <w:rFonts w:hint="default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F732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A2D617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МОСТ</w:t>
            </w:r>
          </w:p>
        </w:tc>
        <w:tc>
          <w:tcPr>
            <w:tcW w:w="24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C0E53B">
            <w:pPr>
              <w:rPr>
                <w:rFonts w:hint="default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FF79C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54732A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КАКТУС</w:t>
            </w:r>
          </w:p>
        </w:tc>
        <w:tc>
          <w:tcPr>
            <w:tcW w:w="24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51216E">
            <w:pPr>
              <w:rPr>
                <w:rFonts w:hint="default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6E60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507492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РЕКА</w:t>
            </w:r>
          </w:p>
        </w:tc>
        <w:tc>
          <w:tcPr>
            <w:tcW w:w="24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973EC1">
            <w:pPr>
              <w:rPr>
                <w:rFonts w:hint="default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315FC3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Занятие № 6. Запоминание слов и жонглирование палочкой одновременно.</w:t>
      </w:r>
    </w:p>
    <w:p w14:paraId="4DF2A81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Для этой игры понадобиться палка длиной 40 сантиметров.</w:t>
      </w:r>
    </w:p>
    <w:p w14:paraId="6F73C97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Пока ты будешь запоминать слова, тебе надо удерживать палку на ладони в вертикальном положении.</w:t>
      </w:r>
    </w:p>
    <w:p w14:paraId="04C437E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Это не так уж легко сделать. Поэтому потренируйся перед началом игры.</w:t>
      </w:r>
    </w:p>
    <w:p w14:paraId="0340F02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Держа палку на ладони, можно запоминать слова новым интересным способом. “Я слушаю слова и вижу, что они, как гирлянда, накручиваются на палку. Когда мне нужно вспомнить слова, я смотрю на палку и вижу их!”</w:t>
      </w:r>
    </w:p>
    <w:p w14:paraId="785807C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Тебе это понравилось? Если нет, можешь запоминать слова так, как ты это делал в предыдущих играх, придумывая фильм “отдельно от палки”. Делай так, как тебе удобно.</w:t>
      </w:r>
    </w:p>
    <w:p w14:paraId="646D46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Итак, поставь палку на ладонь и запоминай слова.</w:t>
      </w:r>
    </w:p>
    <w:tbl>
      <w:tblPr>
        <w:tblStyle w:val="4"/>
        <w:tblW w:w="9780" w:type="dxa"/>
        <w:tblInd w:w="-1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7"/>
        <w:gridCol w:w="2910"/>
        <w:gridCol w:w="3323"/>
      </w:tblGrid>
      <w:tr w14:paraId="30876D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DAE5D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СКАЗКА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9B171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КЛЕЙ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611E7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СЫР</w:t>
            </w:r>
          </w:p>
        </w:tc>
      </w:tr>
      <w:tr w14:paraId="57B976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EE964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РОМАШКА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610CE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КАМЕНЬ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65A14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ПОПУГАЙ</w:t>
            </w:r>
          </w:p>
        </w:tc>
      </w:tr>
      <w:tr w14:paraId="75FFEA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3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B8596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ЗАПОМНИЛ?</w:t>
            </w:r>
          </w:p>
        </w:tc>
      </w:tr>
    </w:tbl>
    <w:p w14:paraId="56B8ECD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Занятие № 7. Запоминание слов и построение колодца одновременно</w:t>
      </w:r>
    </w:p>
    <w:p w14:paraId="2740560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Для этой игры тебе понадобятся палочки. Ты будешь выполнять несколько дел одновременно: запоминать слова и складывать колодец из палочек.</w:t>
      </w:r>
    </w:p>
    <w:p w14:paraId="4BBD29A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Запоминать слова можно так же, как и в предыдущей игре, где ты держал палку на ладони.</w:t>
      </w:r>
    </w:p>
    <w:p w14:paraId="2172EB5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“ Я слушаю слова и представляю, как они располагаются вокруг колодца. Когда мне нужно вспомнить слова, я смотрю на колодец и вижу их!”</w:t>
      </w:r>
    </w:p>
    <w:tbl>
      <w:tblPr>
        <w:tblStyle w:val="4"/>
        <w:tblW w:w="9780" w:type="dxa"/>
        <w:tblInd w:w="-1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8"/>
        <w:gridCol w:w="3512"/>
      </w:tblGrid>
      <w:tr w14:paraId="4B000A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AE469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МЕДВЕЖОНОК</w:t>
            </w:r>
          </w:p>
        </w:tc>
        <w:tc>
          <w:tcPr>
            <w:tcW w:w="11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74FC7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СУМКА</w:t>
            </w:r>
          </w:p>
        </w:tc>
      </w:tr>
      <w:tr w14:paraId="384F3F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26580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РУЧКА</w:t>
            </w:r>
          </w:p>
        </w:tc>
        <w:tc>
          <w:tcPr>
            <w:tcW w:w="11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235B67">
            <w:pPr>
              <w:rPr>
                <w:rFonts w:hint="default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2A8D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14F67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ШАХМАТЫ</w:t>
            </w:r>
          </w:p>
        </w:tc>
        <w:tc>
          <w:tcPr>
            <w:tcW w:w="11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C37B00">
            <w:pPr>
              <w:rPr>
                <w:rFonts w:hint="default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875089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Занятие № 8. Тренировка распределения внимания. Рисование одновременно двумя руками круга и треугольника</w:t>
      </w:r>
    </w:p>
    <w:p w14:paraId="6F15EAE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 этой игре тебе не нужно запоминать слова. Зато придётся рисовать одновременно двумя руками. Наверняка ты раньше никогда не пробовал это делать.</w:t>
      </w:r>
    </w:p>
    <w:p w14:paraId="4AD8BCB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Возьми два фломастера. На отдельно листе бумаги попробуй одной рукой рисовать круг, а другой одновременно – треугольник. Неважно, какой рукой, какую фигуру ты будешь рисовать. Делай, как тебе удобно.</w:t>
      </w:r>
    </w:p>
    <w:p w14:paraId="277C46F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ВНИМАНИЕ! Рисовать обеими руками нужно одновременно, то есть одновременно начинать и одновременно заканчивать обе фигуры.</w:t>
      </w:r>
    </w:p>
    <w:p w14:paraId="2D3D3FE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ПОПРОБУЙ:</w:t>
      </w:r>
    </w:p>
    <w:p w14:paraId="605FDC5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Сначала будет трудно. Треугольники будут похожи на круги, а круги – на треугольники.</w:t>
      </w:r>
    </w:p>
    <w:p w14:paraId="3A3FCD2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Потренируйся рисовать отдельно левой и правой рукой, а потом обеими вместе. Старайся следить сразу за обеими руками. Если смотреть только на левую руку, правая рука тут же начнёт рисовать то же, что и левая, и наоборот.</w:t>
      </w:r>
    </w:p>
    <w:p w14:paraId="1B69562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Попробуй ещё раз. Следи за обеими руками.</w:t>
      </w:r>
    </w:p>
    <w:p w14:paraId="36AF0A9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Занятие № 9. Запоминание слов и рисование двумя руками</w:t>
      </w:r>
    </w:p>
    <w:p w14:paraId="35BD461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Теперь, когда ты научился рисовать двумя руками, мы усложним игру. Тебе нужно будет РИСОВАТЬ ДВУМЯ РУКАМИ И ОДНОВРЕМЕННО ЗАПОМИНАТЬ СЛОВА.</w:t>
      </w:r>
    </w:p>
    <w:p w14:paraId="6F70898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Конечно, это потруднее, чем рисовать крестики одной рукой. Постарайся рисовать их правильно.</w:t>
      </w:r>
    </w:p>
    <w:p w14:paraId="27C398A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ВНИМАНИЕ! Запоминай слова и рисуй.</w:t>
      </w:r>
    </w:p>
    <w:tbl>
      <w:tblPr>
        <w:tblStyle w:val="4"/>
        <w:tblW w:w="9780" w:type="dxa"/>
        <w:tblInd w:w="-1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54"/>
        <w:gridCol w:w="3118"/>
        <w:gridCol w:w="3108"/>
      </w:tblGrid>
      <w:tr w14:paraId="2023FA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2567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ПУХ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9855E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СОЛНЦЕ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217CF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ДОЛОГА</w:t>
            </w:r>
          </w:p>
        </w:tc>
      </w:tr>
      <w:tr w14:paraId="7A8A4E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C6022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КАПУСТА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6F1C5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ДИВАН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E380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МАРКА</w:t>
            </w:r>
          </w:p>
        </w:tc>
      </w:tr>
    </w:tbl>
    <w:p w14:paraId="4BDE70B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Эта игра очень помогает развивать память и внимание. Обязательно сыграй в нее ещё.</w:t>
      </w:r>
    </w:p>
    <w:p w14:paraId="631D006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Занятие № 10. Запоминание слов и фигурок, сделанных из проволоки</w:t>
      </w:r>
    </w:p>
    <w:p w14:paraId="6969880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Для этой игры нужна проволока – примерно 20-30 см. Она должна легко гнуться и хорошо сохранять форму.</w:t>
      </w:r>
    </w:p>
    <w:p w14:paraId="765340C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Сначала просто потренируйся. Попробуй сделать из неё фигурки.</w:t>
      </w:r>
    </w:p>
    <w:tbl>
      <w:tblPr>
        <w:tblStyle w:val="4"/>
        <w:tblW w:w="9780" w:type="dxa"/>
        <w:tblInd w:w="-1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6"/>
        <w:gridCol w:w="2511"/>
        <w:gridCol w:w="2568"/>
        <w:gridCol w:w="1955"/>
      </w:tblGrid>
      <w:tr w14:paraId="67F3EE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4DEB5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УЛИТКА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3AE21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ДОМИК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90243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КОШКА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BFE12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ЁЛКА</w:t>
            </w:r>
          </w:p>
        </w:tc>
      </w:tr>
    </w:tbl>
    <w:p w14:paraId="566B6C3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Размер фигурки может быть любой. Главное, чтобы форма была похожа.</w:t>
      </w:r>
    </w:p>
    <w:p w14:paraId="59911F4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Ты будешь делать разные фигурки и одновременно запоминать слова.</w:t>
      </w:r>
    </w:p>
    <w:p w14:paraId="3F0F08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Можно запоминать слова, “рассаживая” по фигурке, которую ты делаешь. Это похоже на накручивание слов на палку.</w:t>
      </w:r>
    </w:p>
    <w:p w14:paraId="1BE877A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Помнишь?</w:t>
      </w:r>
    </w:p>
    <w:p w14:paraId="4C40AB7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Вот слова: ЛИСА, ТЕЛЕФОН, МОЛОКО, МЁД, КОРОБКА, МУРАВЕЙ, ПОЛОТЕНЦЕ.</w:t>
      </w:r>
    </w:p>
    <w:p w14:paraId="6442A83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Когда нужно будет вспомнить слова, достаточно посмотреть на проволочную фигурку и вот они!</w:t>
      </w:r>
    </w:p>
    <w:p w14:paraId="5FD6EC7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Занятие №  11. Запоминание открыток</w:t>
      </w:r>
    </w:p>
    <w:p w14:paraId="4FDC49D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С помощью придуманного рассказа научились запоминать слова по порядку. А теперь давай так же запоминать картинки.</w:t>
      </w:r>
    </w:p>
    <w:p w14:paraId="760691B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Нужно запомнить по порядку 15 картинок. Старайся запоминать картинки повнимательнее: ЛУННАЯ НОЧЬ, ОБЕЗЪЯНКА НА ВЕЛОСИПЕДЕ, ОРКЕСТР, БЕРЕГ ОЗЕРА, БОЖЬЯ КОРОВКА, ВАЗА С ЦВЕТАМИ, КОРЗИНА С КОТЯТАМИ.</w:t>
      </w:r>
    </w:p>
    <w:p w14:paraId="25B330D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ВНИМАНИЕ!</w:t>
      </w:r>
    </w:p>
    <w:p w14:paraId="7B8AE43D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12" w:lineRule="atLeast"/>
        <w:ind w:left="720" w:right="0" w:hanging="360"/>
        <w:jc w:val="left"/>
        <w:rPr>
          <w:rFonts w:hint="default"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Сколько музыкантов было в оркестре? Сколько лодок было на озере?</w:t>
      </w:r>
    </w:p>
    <w:p w14:paraId="0BC806A8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12" w:lineRule="atLeast"/>
        <w:ind w:left="720" w:right="0" w:hanging="360"/>
        <w:jc w:val="left"/>
        <w:rPr>
          <w:rFonts w:hint="default"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Сколько роз было в вазе? Сколько котят сидело в корзине?  и т.д.</w:t>
      </w:r>
    </w:p>
    <w:p w14:paraId="15706554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720" w:hanging="360"/>
        <w:jc w:val="center"/>
        <w:rPr>
          <w:rFonts w:hint="default"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Подборка упражнений на развитие произвольной памяти</w:t>
      </w:r>
    </w:p>
    <w:p w14:paraId="77A037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360" w:right="0" w:hanging="360"/>
        <w:jc w:val="center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для использования педагогами старших групп.</w:t>
      </w:r>
    </w:p>
    <w:p w14:paraId="69F7514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 </w:t>
      </w:r>
    </w:p>
    <w:p w14:paraId="6E16C165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0" w:hanging="360"/>
        <w:jc w:val="left"/>
        <w:rPr>
          <w:rFonts w:hint="default"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«Нарисуй фигуру»</w:t>
      </w:r>
    </w:p>
    <w:p w14:paraId="4E9852F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Цель: развитие зрительной памяти.</w:t>
      </w:r>
    </w:p>
    <w:p w14:paraId="21BB944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Детям показывают 5-6 геометрических фигур, потом просят нарисовать на бумаге те, которые они запомнили. Более сложный вариант - попросить нарисовать фигуры, учитывая их размер и цвет. Побеждает тот, кто быстрее и точнее воспроизведет все фигуры.</w:t>
      </w:r>
    </w:p>
    <w:p w14:paraId="60C4A5DB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0" w:hanging="360"/>
        <w:jc w:val="left"/>
        <w:rPr>
          <w:rFonts w:hint="default"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«Запомни порядок»</w:t>
      </w:r>
    </w:p>
    <w:p w14:paraId="3334CF1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Цель: развитие зрительной памяти.</w:t>
      </w:r>
    </w:p>
    <w:p w14:paraId="5385292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Дети выстраиваются друг за другом в произвольном порядке. Водящий, посмотрев на детей, должен отвернуться и перечислить, кто за кем стоит. Затем водящим становится другой.</w:t>
      </w:r>
    </w:p>
    <w:p w14:paraId="431EC95C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0" w:hanging="360"/>
        <w:jc w:val="left"/>
        <w:rPr>
          <w:rFonts w:hint="default"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«Назови пару»</w:t>
      </w:r>
    </w:p>
    <w:p w14:paraId="1D77E74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Цель: развитие смысловой памяти.</w:t>
      </w:r>
    </w:p>
    <w:p w14:paraId="04D32ED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Читаются пары слов, затем зачитываются только первые слова, а ребенок должен вспомнить и назвать вторые слова сам.</w:t>
      </w:r>
    </w:p>
    <w:p w14:paraId="7B77C93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Зима-снег        книга-страница       река-рыба        солнце-свет    </w:t>
      </w:r>
    </w:p>
    <w:p w14:paraId="2E47372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Тетрадь-страница        корабль-парус       лопата-яма       ночь-звезды</w:t>
      </w:r>
    </w:p>
    <w:p w14:paraId="528E9F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Ваза-цветы       небо-туча</w:t>
      </w:r>
    </w:p>
    <w:p w14:paraId="47827752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0" w:hanging="360"/>
        <w:jc w:val="left"/>
        <w:rPr>
          <w:rFonts w:hint="default"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«Игра в слова»</w:t>
      </w:r>
    </w:p>
    <w:p w14:paraId="2322A7E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Педагог говорит ребенку слова, которые он должен постараться запомнить.</w:t>
      </w:r>
    </w:p>
    <w:p w14:paraId="147593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Внимание:  слон, заяц, телевизор, курица, шкаф, мышь, волк, диван, кресло, медведь. Ребёнок повторяет.</w:t>
      </w:r>
    </w:p>
    <w:p w14:paraId="49B35BC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Для усложнения предлагается разделить эти слова на группы. Что объединяет слова в ту или иную группу, какой у них один общий признак? (Ребёнок может называть много вариантов. Это хорошо, пусть мыслит. Задача педагога – подвести ребёнка к наиболее правильному ответу. Например: «Вспомни сначала животных, а потом перечисли предметы мебели…»).</w:t>
      </w:r>
    </w:p>
    <w:p w14:paraId="257F71A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 Педагог просит  ребёнка перечислить все слова еще раз.</w:t>
      </w:r>
    </w:p>
    <w:p w14:paraId="3291128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Примеры других цепочек слов:</w:t>
      </w:r>
    </w:p>
    <w:p w14:paraId="14C6817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- тарелка, малина, брусника, вилка, яблоко, кастрюля, банан, нож, груша, чайник, вазочка, слива;</w:t>
      </w:r>
    </w:p>
    <w:p w14:paraId="49906E5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- трамвай, нос, велосипед, троллейбус, ухо, лоб, автобус, пароход, глаза, поезд, щеки, самолет.</w:t>
      </w:r>
    </w:p>
    <w:p w14:paraId="1510CF42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0" w:hanging="360"/>
        <w:jc w:val="left"/>
        <w:rPr>
          <w:rFonts w:hint="default"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«Слова на одну букву»</w:t>
      </w:r>
    </w:p>
    <w:p w14:paraId="478EA4F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Педагог называет  ребёнку несколько слов, начинающихся с одной буквы.   Например: сокол, сито, сосна, старик, сарай, снегурочка.</w:t>
      </w:r>
    </w:p>
    <w:p w14:paraId="6014B28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Ребёнок воспроизводит те слова, которые запомнил.</w:t>
      </w:r>
    </w:p>
    <w:p w14:paraId="73F77CD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Спросите у ребёнка, есть ли, на его взгляд, у этих слов что-нибудь общее? Чем похожи эти слова?</w:t>
      </w:r>
    </w:p>
    <w:p w14:paraId="6B2A241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Педагог не должен требовать от ребёнка сразу же правильного ответа.   Ребёнок должен  подумает, сравнить слова.</w:t>
      </w:r>
    </w:p>
    <w:p w14:paraId="07E7ECA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Педагог может попросить придумать другие слова, которые также начинаются с буквы С.</w:t>
      </w:r>
    </w:p>
    <w:p w14:paraId="07DA0E6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 заключение необходимо ребенку вспомнить те слова, которые вы называли ему в начале игры.</w:t>
      </w:r>
    </w:p>
    <w:p w14:paraId="2923C63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Игра полезна не только для тренировки памяти, но и для развития других умственных способностей, речи.</w:t>
      </w:r>
    </w:p>
    <w:p w14:paraId="093C298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Другие возможные цепочки слов:</w:t>
      </w:r>
    </w:p>
    <w:p w14:paraId="0EF7F2A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- облако, окно, огород, орех, окунь, осень, огонь</w:t>
      </w:r>
    </w:p>
    <w:p w14:paraId="50F09CA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- вилка, вата, воск, ворот, венок, вишня, виноград, варенье и т.п.</w:t>
      </w:r>
    </w:p>
    <w:p w14:paraId="47EA217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6. «Слова на разные буквы»  усложненный вариант игры в слова.</w:t>
      </w:r>
    </w:p>
    <w:p w14:paraId="008D27C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Педагог называет  ряд слов начинающиеся на разные буквы , которые ребёнок старается запомнить. Например: арбуз, медведь, арфа, муравей, арка, мыло, аптека, музыка, алмаз, малина.</w:t>
      </w:r>
    </w:p>
    <w:p w14:paraId="5F807FA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Педагог просит ребёнка воспроизвести те слова, которые он запомнил.</w:t>
      </w:r>
    </w:p>
    <w:p w14:paraId="01DB12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Затем предлагает  назвать слова, которые начинаются с буквы А; с буквы М.</w:t>
      </w:r>
    </w:p>
    <w:p w14:paraId="7AEB82F3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0" w:hanging="360"/>
        <w:jc w:val="left"/>
        <w:rPr>
          <w:rFonts w:hint="default"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«Слова и их образы»</w:t>
      </w:r>
    </w:p>
    <w:p w14:paraId="6036232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Данная игра помогает будущим школьникам освоить один из приемов запоминания – запоминание через воссоздание мысленных образов.</w:t>
      </w:r>
    </w:p>
    <w:p w14:paraId="0333E76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Первый этап. Взрослый просит ребенка нарисовать картинки к каждому названному им слову. Зрительный образ, напрямую соответствующий слову, возникает легко, а вот в случае косвенного соответствия ребенку необходимы усилия, и помимо памяти, еще и воображение.</w:t>
      </w:r>
    </w:p>
    <w:p w14:paraId="2B6862F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Например, слова для картинок могут быть следующие:</w:t>
      </w:r>
    </w:p>
    <w:p w14:paraId="18EE306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hanging="72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Грузовик, Веселый праздник, Умная кошка, Слезы, Радость, Темный лес, Мальчик-трус, Осень, Веселая игра, Спешащий человек, Капризная девочка, Смелость, Дерево, Печаль, Хорошая погода, Глухая старуха, Сладость, Теплый ветер, Интересная сказка, Песочница, Сила, Справедливость, Хорошие друзья и т.д.</w:t>
      </w:r>
    </w:p>
    <w:p w14:paraId="07FBE9E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На втором этапе этого упражнения вместо рисунков можно использовать спички – дать ребенку спички и предложить ему выкладывать слова, которые вы назовете, из спичек. Спички можно класть в любом положении и ломать. Слова диктуются с паузой в одну минуту.</w:t>
      </w:r>
    </w:p>
    <w:p w14:paraId="13D5BDE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После того как взрослый закончит диктовать слова, дети по образам, которые они создали из спичек, должны воспроизвести список слов.</w:t>
      </w:r>
    </w:p>
    <w:p w14:paraId="128ADD7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 дальнейшем тренировки можно проводить, увеличивая объем слов и уменьшая паузы между словами.</w:t>
      </w:r>
    </w:p>
    <w:p w14:paraId="28385FF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 </w:t>
      </w:r>
    </w:p>
    <w:p w14:paraId="68800E48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0" w:hanging="360"/>
        <w:jc w:val="both"/>
        <w:rPr>
          <w:rFonts w:hint="default"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"Опиши соседа"</w:t>
      </w:r>
    </w:p>
    <w:p w14:paraId="34E8B29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 принципе, описывать можно что угодно, а не только соседа. Игра удобна тем, что проводить ее с ребенком можно где угодно - на прогулке, дома. Можно устроить что-то типа соревнования.  Педагог вместе с ребенком выбирает знакомый  обоим предмет, человека…все, что угодно. И нужно припомнить как можно больше отличительных его свойств, признаков. Называть можно по одному признаку, по очереди. Проигравшим считается тот, кто не сможет вспомнить что-нибудь об этом предмете, когда будет его очередь.</w:t>
      </w:r>
    </w:p>
    <w:p w14:paraId="33CF09C4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0" w:hanging="360"/>
        <w:jc w:val="both"/>
        <w:rPr>
          <w:rFonts w:hint="default"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 "Кукловод"</w:t>
      </w:r>
    </w:p>
    <w:p w14:paraId="0ABFF0A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Вариант 1. Педагог -"кукловод" завязывает глаза ребенку и "водит" его, как куклу, по несложному маршруту, держа за плечи, в полном молчании: 4-5 шагов вперед, остановка, поворот направо, 2 шага назад, поворот налево, 5-6 шагов вперед и т. д.</w:t>
      </w:r>
    </w:p>
    <w:p w14:paraId="1C9E16C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Затем ребенку развязывают глаза и просят самостоятельно найти исходную точку маршрута и пройти его от начала до конца, вспоминая свои движения.</w:t>
      </w:r>
    </w:p>
    <w:p w14:paraId="786927B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Вариант 2. Дети могут делать такие упражнения парами: один человек - "кукловод", другой - "кукла".</w:t>
      </w:r>
    </w:p>
    <w:p w14:paraId="0C745E3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Вариант 3. Движения постепенно можно усложнять, увеличивая продолжительность маршрута и включая ряд несложных физкультурных упражнений: наклонить "куклу", согнуть руки, заставить присесть, сделать полный оборот через левое плечо и т. д.</w:t>
      </w:r>
    </w:p>
    <w:p w14:paraId="60EE5B6B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0" w:hanging="360"/>
        <w:jc w:val="both"/>
        <w:rPr>
          <w:rFonts w:hint="default"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"Подарки".</w:t>
      </w:r>
    </w:p>
    <w:p w14:paraId="7CA4F51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28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Одного из участников игры выбирают водящим.</w:t>
      </w:r>
    </w:p>
    <w:p w14:paraId="23AF5EA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- Мы слышали, что вы отправляетесь в путешествие, - говорят ему, - и побываете в разных городах?</w:t>
      </w:r>
    </w:p>
    <w:p w14:paraId="11CC165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Водящий подтверждает это и спрашивает, не будет ли ему каких-либо поручений.</w:t>
      </w:r>
    </w:p>
    <w:p w14:paraId="7D94774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Да, поручений будет много. Все играющие поочередно обращаются к нему с личными просьбами.</w:t>
      </w:r>
    </w:p>
    <w:p w14:paraId="2D441E3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- Будете в Костроме, - говорит один, - загляните к моей бабушке. Передайте ей привет. Если от нее будет посылочка, не откажите в любезности прихватить с собой.</w:t>
      </w:r>
    </w:p>
    <w:p w14:paraId="3EAD4C2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- У меня дядя в Саратове, навестите его, - просит другой. - Он мне обещал что-то прислать, так уж будьте добры.</w:t>
      </w:r>
    </w:p>
    <w:p w14:paraId="0BE0B80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Каждый называет тот или иной город и своего родственника или приятеля, к которому просит зайти. По условиям игры города называются общеизвестные, и начальные буквы в их названиях должны быть разные.</w:t>
      </w:r>
    </w:p>
    <w:p w14:paraId="7D2D1F0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Водящий - человек на редкость отзывчивый и, выслушав просьбы играющих, обещает все выполнить. Попрощавшись, он отправляется в свой далекий путь, то есть выходит из комнаты.</w:t>
      </w:r>
    </w:p>
    <w:p w14:paraId="60A367D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"Путешествие" водящего продолжаются не более 5 минут. Этого вполне достаточно, чтобы придумать, кому что привезти. Выбирая подарки, водящий руководствуется следующим правилом, нужно, чтобы название подарка начиналось с той же буквы, что и название города, откуда он привезен, а передать подарок нужно тому, кто этот город назвал. Так, например, назвавшему город Кострому можно привезти кошку или калоши и т.п., а племяннику от его дядюшки из Саратова - самовар, скажем, или свисток. Чем смешнее подарок, тем с большим удовольствием будет принят он играющими.</w:t>
      </w:r>
    </w:p>
    <w:p w14:paraId="76B4806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Главная забота водящего, таким образом, состоит в том, чтобы твердо запомнить, кто из играющих какой город назвал, а подарок ему придумать - это дело несложное.</w:t>
      </w:r>
    </w:p>
    <w:p w14:paraId="7EFCE9A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"Путешествие" закончено. Все поздравляют водящего с благополучным возвращением. Начинается раздача подарков.</w:t>
      </w:r>
    </w:p>
    <w:p w14:paraId="404990F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- Был у вашего дедушки, - обращается водящий к кому-либо из играющих. - Он прислал вам ошейник.</w:t>
      </w:r>
    </w:p>
    <w:p w14:paraId="1FFC1D2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Если тот, кому предназначается этот подарок, называл Орел или Омск, то, следовательно, ошибки нет и подарок вручен правильно. Остается только поблагодарить любезного путешественника. Если же водящий ошибается, то играющий не примет у него подарка. Когда играет больше 5 человек, то одна ошибка в расчет не принимается. Но за две ошибки водящего штрафуют: он снова собирает поручения и вторично отправляется в свое "дальнее путешествие".</w:t>
      </w:r>
    </w:p>
    <w:p w14:paraId="391163E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ть в работе на развитие, пространственного восприятия и мышления.</w:t>
      </w:r>
    </w:p>
    <w:p w14:paraId="3AE5917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 </w:t>
      </w:r>
    </w:p>
    <w:p w14:paraId="014461C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 </w:t>
      </w:r>
    </w:p>
    <w:p w14:paraId="36C744A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Список использу</w:t>
      </w:r>
      <w:r>
        <w:rPr>
          <w:rFonts w:hint="default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  <w:t>емых источников 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 xml:space="preserve"> литературы</w:t>
      </w:r>
      <w:r>
        <w:rPr>
          <w:rFonts w:hint="default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>:</w:t>
      </w:r>
    </w:p>
    <w:p w14:paraId="5FC7FC5E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720" w:hanging="360"/>
        <w:jc w:val="left"/>
        <w:rPr>
          <w:rFonts w:hint="default"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 Ануфриев А.Ф. Как преодолеть трудности в обучении детей М.:  «Ось -89», 1998г.</w:t>
      </w:r>
    </w:p>
    <w:p w14:paraId="3098EA9A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720" w:hanging="360"/>
        <w:jc w:val="left"/>
        <w:rPr>
          <w:rFonts w:hint="default"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Волков Б.С. Детская психология: Психологическое развитие ребенка до поступления в школу. М.: 1994г.</w:t>
      </w:r>
    </w:p>
    <w:p w14:paraId="3D596BD0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720" w:hanging="360"/>
        <w:jc w:val="left"/>
        <w:rPr>
          <w:rFonts w:hint="default"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Гаврина С.Е. Учимся запоминать М.: «Ольма-Пресс», 2003г.</w:t>
      </w:r>
    </w:p>
    <w:p w14:paraId="3FD4B5D3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720" w:hanging="360"/>
        <w:jc w:val="left"/>
        <w:rPr>
          <w:rFonts w:hint="default"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Герасимова А.  Тесты для подготовки к школе – М.: «Айрис Пресс», 2008г.</w:t>
      </w:r>
    </w:p>
    <w:p w14:paraId="0F484BE6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720" w:hanging="360"/>
        <w:jc w:val="left"/>
        <w:rPr>
          <w:rFonts w:hint="default"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Дубровина И.В. Программа работы психолога в детском дошкольном учреждении. – М.: 1994г.</w:t>
      </w:r>
    </w:p>
    <w:p w14:paraId="24FDF1C1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720" w:hanging="360"/>
        <w:jc w:val="left"/>
        <w:rPr>
          <w:rFonts w:hint="default"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Зак А.З. Будем смышлеными! Развитие интеллектуальных способностей у детей 5-6 лет М.: АРКТИ, 2003г.</w:t>
      </w:r>
    </w:p>
    <w:p w14:paraId="57B52114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720" w:hanging="360"/>
        <w:jc w:val="left"/>
        <w:rPr>
          <w:rFonts w:hint="default"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Колодяжная Т.П. Управление современным дошкольным образовательным учреждением: Концептуальное, программное и методическое обеспечение. Практическое пособие для родителей и воспитателей ДОУ. Часть 2 – Ростов –н/Д: «Учитель» 2002 г.</w:t>
      </w:r>
    </w:p>
    <w:p w14:paraId="028BC89A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720" w:hanging="360"/>
        <w:jc w:val="left"/>
        <w:rPr>
          <w:rFonts w:hint="default"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Мухина В.С. Детская психология М.: «Эксмо-пресс», 2000г.</w:t>
      </w:r>
    </w:p>
    <w:p w14:paraId="623ED06C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720" w:hanging="360"/>
        <w:jc w:val="left"/>
        <w:rPr>
          <w:rFonts w:hint="default"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Реан А.А. Психология человека от рождения до смерти М.: «Олма-Пресс», 2002 г Хухлаева О.В. Практические материалы для работы с детьми 3-9 лет. Психологические игры, упражнения, сказки. – М.: Генезис, 2003г.</w:t>
      </w:r>
    </w:p>
    <w:p w14:paraId="6F1059DD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720" w:hanging="360"/>
        <w:jc w:val="left"/>
        <w:rPr>
          <w:rFonts w:hint="default" w:ascii="Calibri" w:hAnsi="Calibri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Сиротюк А.Л. Коррекция развития интеллекта дошкольников. – М.: ТЦ Сфера 2003г.</w:t>
      </w:r>
    </w:p>
    <w:p w14:paraId="3433803A"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567" w:bottom="1134" w:left="168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87988"/>
    <w:multiLevelType w:val="multilevel"/>
    <w:tmpl w:val="8398798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88550D9E"/>
    <w:multiLevelType w:val="multilevel"/>
    <w:tmpl w:val="88550D9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8CBE0445"/>
    <w:multiLevelType w:val="multilevel"/>
    <w:tmpl w:val="8CBE04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AEC29568"/>
    <w:multiLevelType w:val="multilevel"/>
    <w:tmpl w:val="AEC2956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B642D742"/>
    <w:multiLevelType w:val="multilevel"/>
    <w:tmpl w:val="B642D74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C572ED28"/>
    <w:multiLevelType w:val="multilevel"/>
    <w:tmpl w:val="C572ED2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D8E065AA"/>
    <w:multiLevelType w:val="multilevel"/>
    <w:tmpl w:val="D8E065A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>
    <w:nsid w:val="DA6B8752"/>
    <w:multiLevelType w:val="multilevel"/>
    <w:tmpl w:val="DA6B875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>
    <w:nsid w:val="E4B720F0"/>
    <w:multiLevelType w:val="multilevel"/>
    <w:tmpl w:val="E4B720F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9">
    <w:nsid w:val="08D37EC9"/>
    <w:multiLevelType w:val="multilevel"/>
    <w:tmpl w:val="08D37EC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0">
    <w:nsid w:val="23C964F5"/>
    <w:multiLevelType w:val="singleLevel"/>
    <w:tmpl w:val="23C964F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23E99BC9"/>
    <w:multiLevelType w:val="multilevel"/>
    <w:tmpl w:val="23E99BC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2">
    <w:nsid w:val="2DF5F8CD"/>
    <w:multiLevelType w:val="multilevel"/>
    <w:tmpl w:val="2DF5F8C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3">
    <w:nsid w:val="502A2988"/>
    <w:multiLevelType w:val="multilevel"/>
    <w:tmpl w:val="502A298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4">
    <w:nsid w:val="65ADC74B"/>
    <w:multiLevelType w:val="multilevel"/>
    <w:tmpl w:val="65ADC74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5">
    <w:nsid w:val="79005FF4"/>
    <w:multiLevelType w:val="multilevel"/>
    <w:tmpl w:val="79005FF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5"/>
  </w:num>
  <w:num w:numId="5">
    <w:abstractNumId w:val="2"/>
  </w:num>
  <w:num w:numId="6">
    <w:abstractNumId w:val="11"/>
  </w:num>
  <w:num w:numId="7">
    <w:abstractNumId w:val="4"/>
  </w:num>
  <w:num w:numId="8">
    <w:abstractNumId w:val="14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7"/>
  </w:num>
  <w:num w:numId="14">
    <w:abstractNumId w:val="6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69E0"/>
    <w:rsid w:val="22461EA6"/>
    <w:rsid w:val="4A863292"/>
    <w:rsid w:val="501966B2"/>
    <w:rsid w:val="6A7B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qFormat="1" w:unhideWhenUsed="0" w:uiPriority="99" w:semiHidden="0" w:name="No Spacing"/>
    <w:lsdException w:qFormat="1" w:unhideWhenUsed="0" w:uiPriority="34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Quote"/>
    <w:basedOn w:val="1"/>
    <w:next w:val="1"/>
    <w:qFormat/>
    <w:uiPriority w:val="29"/>
    <w:pPr>
      <w:spacing w:before="200" w:after="160" w:line="240" w:lineRule="auto"/>
      <w:ind w:left="864" w:right="864"/>
      <w:jc w:val="center"/>
    </w:pPr>
    <w:rPr>
      <w:rFonts w:ascii="Times New Roman" w:hAnsi="Times New Roman" w:eastAsia="Times New Roman" w:cs="Times New Roman"/>
      <w:i/>
      <w:iCs/>
      <w:color w:val="404040"/>
      <w:sz w:val="24"/>
      <w:szCs w:val="24"/>
      <w:lang w:val="en-US"/>
    </w:rPr>
  </w:style>
  <w:style w:type="paragraph" w:styleId="10">
    <w:name w:val="No Spacing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152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2024-08-18T05:09:00Z</dcterms:created>
  <dc:creator>компьютер</dc:creator>
  <cp:lastModifiedBy>компьютер</cp:lastModifiedBy>
  <cp:lastPrinted>2024-08-18T11:42:00Z</cp:lastPrinted>
  <dcterms:modified xsi:type="dcterms:W3CDTF">2024-12-15T00:01:47Z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1738C52B6C714F0C8A688EEE629C31BF_12</vt:lpwstr>
  </property>
</Properties>
</file>