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329"/>
        <w:gridCol w:w="4452"/>
      </w:tblGrid>
      <w:tr w:rsidR="005F3F7B">
        <w:trPr>
          <w:jc w:val="center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F3F7B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ПРИНЯТО</w:t>
            </w:r>
          </w:p>
          <w:p w:rsidR="005F3F7B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Педагогическим советом</w:t>
            </w:r>
          </w:p>
          <w:p w:rsidR="005F3F7B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МБ</w:t>
            </w:r>
            <w:r>
              <w:rPr>
                <w:kern w:val="0"/>
                <w:lang w:eastAsia="en-US" w:bidi="ar-SA"/>
              </w:rPr>
              <w:t>ДОУ «ЦРР-д</w:t>
            </w:r>
            <w:r>
              <w:rPr>
                <w:kern w:val="0"/>
                <w:lang w:eastAsia="en-US" w:bidi="ar-SA"/>
              </w:rPr>
              <w:t>етский сад № 12</w:t>
            </w:r>
            <w:r>
              <w:rPr>
                <w:kern w:val="0"/>
                <w:lang w:eastAsia="en-US" w:bidi="ar-SA"/>
              </w:rPr>
              <w:t>»</w:t>
            </w:r>
          </w:p>
          <w:p w:rsidR="005F3F7B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Протокол от «</w:t>
            </w:r>
            <w:r>
              <w:rPr>
                <w:kern w:val="0"/>
                <w:lang w:val="en-US" w:eastAsia="en-US" w:bidi="ar-SA"/>
              </w:rPr>
              <w:t>___</w:t>
            </w:r>
            <w:r>
              <w:rPr>
                <w:kern w:val="0"/>
                <w:lang w:eastAsia="en-US" w:bidi="ar-SA"/>
              </w:rPr>
              <w:t>» августа 202</w:t>
            </w:r>
            <w:r>
              <w:rPr>
                <w:kern w:val="0"/>
                <w:lang w:val="en-US" w:eastAsia="en-US" w:bidi="ar-SA"/>
              </w:rPr>
              <w:t>4</w:t>
            </w:r>
            <w:r>
              <w:rPr>
                <w:kern w:val="0"/>
                <w:lang w:eastAsia="en-US" w:bidi="ar-SA"/>
              </w:rPr>
              <w:t xml:space="preserve"> г. № 1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986C2C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УТВЕРЖДЕНО</w:t>
            </w:r>
          </w:p>
          <w:p w:rsidR="00986C2C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Приказом МБ</w:t>
            </w:r>
            <w:r>
              <w:rPr>
                <w:kern w:val="0"/>
                <w:lang w:eastAsia="en-US" w:bidi="ar-SA"/>
              </w:rPr>
              <w:t>ДОУ «ЦР</w:t>
            </w:r>
            <w:proofErr w:type="gramStart"/>
            <w:r>
              <w:rPr>
                <w:kern w:val="0"/>
                <w:lang w:eastAsia="en-US" w:bidi="ar-SA"/>
              </w:rPr>
              <w:t>Р-</w:t>
            </w:r>
            <w:proofErr w:type="gramEnd"/>
            <w:r>
              <w:rPr>
                <w:kern w:val="0"/>
                <w:lang w:eastAsia="en-US" w:bidi="ar-SA"/>
              </w:rPr>
              <w:t xml:space="preserve"> д</w:t>
            </w:r>
            <w:r>
              <w:rPr>
                <w:kern w:val="0"/>
                <w:lang w:eastAsia="en-US" w:bidi="ar-SA"/>
              </w:rPr>
              <w:t>етский сад</w:t>
            </w:r>
          </w:p>
          <w:p w:rsidR="005F3F7B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№ 12»</w:t>
            </w:r>
          </w:p>
          <w:p w:rsidR="005F3F7B" w:rsidRPr="00986C2C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от «</w:t>
            </w:r>
            <w:r>
              <w:rPr>
                <w:kern w:val="0"/>
                <w:lang w:val="en-US" w:eastAsia="en-US" w:bidi="ar-SA"/>
              </w:rPr>
              <w:t>___</w:t>
            </w:r>
            <w:r>
              <w:rPr>
                <w:kern w:val="0"/>
                <w:lang w:eastAsia="en-US" w:bidi="ar-SA"/>
              </w:rPr>
              <w:t>» августа 202</w:t>
            </w:r>
            <w:r>
              <w:rPr>
                <w:kern w:val="0"/>
                <w:lang w:val="en-US" w:eastAsia="en-US" w:bidi="ar-SA"/>
              </w:rPr>
              <w:t>4</w:t>
            </w:r>
            <w:r>
              <w:rPr>
                <w:kern w:val="0"/>
                <w:lang w:eastAsia="en-US" w:bidi="ar-SA"/>
              </w:rPr>
              <w:t xml:space="preserve"> № </w:t>
            </w:r>
          </w:p>
          <w:p w:rsidR="005F3F7B" w:rsidRDefault="005F3F7B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</w:p>
          <w:p w:rsidR="005F3F7B" w:rsidRDefault="005F3F7B">
            <w:pPr>
              <w:pStyle w:val="a4"/>
              <w:widowControl w:val="0"/>
              <w:spacing w:after="0"/>
              <w:rPr>
                <w:highlight w:val="yellow"/>
              </w:rPr>
            </w:pPr>
          </w:p>
        </w:tc>
      </w:tr>
      <w:tr w:rsidR="005F3F7B">
        <w:trPr>
          <w:jc w:val="center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F3F7B" w:rsidRDefault="005F3F7B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F3F7B" w:rsidRDefault="005F3F7B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</w:p>
        </w:tc>
      </w:tr>
      <w:tr w:rsidR="005F3F7B">
        <w:trPr>
          <w:jc w:val="center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F3F7B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СОГЛАСОВАНО</w:t>
            </w:r>
          </w:p>
          <w:p w:rsidR="005F3F7B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Заседанием Совета родителей</w:t>
            </w:r>
          </w:p>
          <w:p w:rsidR="005F3F7B" w:rsidRDefault="00986C2C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Протокол от «___» августа 202</w:t>
            </w:r>
            <w:r w:rsidRPr="00986C2C">
              <w:rPr>
                <w:kern w:val="0"/>
                <w:lang w:eastAsia="en-US" w:bidi="ar-SA"/>
              </w:rPr>
              <w:t>4</w:t>
            </w:r>
            <w:r>
              <w:rPr>
                <w:kern w:val="0"/>
                <w:lang w:eastAsia="en-US" w:bidi="ar-SA"/>
              </w:rPr>
              <w:t xml:space="preserve"> г. №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F3F7B" w:rsidRDefault="005F3F7B">
            <w:pPr>
              <w:pStyle w:val="a4"/>
              <w:widowControl w:val="0"/>
              <w:spacing w:after="0"/>
              <w:rPr>
                <w:kern w:val="0"/>
                <w:lang w:eastAsia="en-US" w:bidi="ar-SA"/>
              </w:rPr>
            </w:pPr>
          </w:p>
        </w:tc>
      </w:tr>
    </w:tbl>
    <w:p w:rsidR="005F3F7B" w:rsidRDefault="005F3F7B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F3F7B" w:rsidRDefault="00986C2C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Положение о языке образования</w:t>
      </w:r>
    </w:p>
    <w:p w:rsidR="005F3F7B" w:rsidRDefault="00986C2C">
      <w:pPr>
        <w:spacing w:line="237" w:lineRule="auto"/>
        <w:ind w:left="708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муниципального бюджетного дошкольного образовательного   учреждения «Центр развития ребенка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-д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етский сад </w:t>
      </w:r>
      <w:r>
        <w:rPr>
          <w:rFonts w:ascii="Times New Roman" w:eastAsia="Times New Roman" w:hAnsi="Times New Roman"/>
          <w:sz w:val="26"/>
          <w:szCs w:val="26"/>
        </w:rPr>
        <w:t>№ 12</w:t>
      </w:r>
      <w:r>
        <w:rPr>
          <w:rFonts w:ascii="Times New Roman" w:eastAsia="Times New Roman" w:hAnsi="Times New Roman"/>
          <w:sz w:val="26"/>
          <w:szCs w:val="26"/>
        </w:rPr>
        <w:t>»</w:t>
      </w:r>
    </w:p>
    <w:p w:rsidR="005F3F7B" w:rsidRDefault="00986C2C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Дальн</w:t>
      </w:r>
      <w:r>
        <w:rPr>
          <w:rFonts w:ascii="Times New Roman" w:eastAsia="Times New Roman" w:hAnsi="Times New Roman"/>
          <w:sz w:val="26"/>
          <w:szCs w:val="26"/>
        </w:rPr>
        <w:t>реченского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городского округа</w:t>
      </w:r>
    </w:p>
    <w:p w:rsidR="005F3F7B" w:rsidRDefault="005F3F7B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5F3F7B" w:rsidRDefault="00986C2C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6"/>
          <w:szCs w:val="26"/>
        </w:rPr>
        <w:t>1. Основные положения</w:t>
      </w:r>
    </w:p>
    <w:p w:rsidR="005F3F7B" w:rsidRDefault="005F3F7B">
      <w:pPr>
        <w:spacing w:line="237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1.1. Настоящее Положение о языке образования (далее — Положение) </w:t>
      </w:r>
      <w:r>
        <w:rPr>
          <w:rFonts w:ascii="Times New Roman" w:eastAsia="Times New Roman" w:hAnsi="Times New Roman"/>
          <w:sz w:val="26"/>
          <w:szCs w:val="26"/>
        </w:rPr>
        <w:t>муниципального бюджетного дошкольного образовательного   учреждения «Центр развития ребенка - д</w:t>
      </w:r>
      <w:r>
        <w:rPr>
          <w:rFonts w:ascii="Times New Roman" w:eastAsia="Times New Roman" w:hAnsi="Times New Roman"/>
          <w:sz w:val="26"/>
          <w:szCs w:val="26"/>
        </w:rPr>
        <w:t xml:space="preserve">етский сад </w:t>
      </w:r>
      <w:r>
        <w:rPr>
          <w:rFonts w:ascii="Times New Roman" w:eastAsia="Times New Roman" w:hAnsi="Times New Roman"/>
          <w:sz w:val="26"/>
          <w:szCs w:val="26"/>
        </w:rPr>
        <w:t>№ 12</w:t>
      </w:r>
      <w:r>
        <w:rPr>
          <w:rFonts w:ascii="Times New Roman" w:eastAsia="Times New Roman" w:hAnsi="Times New Roman"/>
          <w:sz w:val="26"/>
          <w:szCs w:val="26"/>
        </w:rPr>
        <w:t xml:space="preserve">»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городского округа (далее — Учреждение)</w:t>
      </w:r>
      <w:r>
        <w:rPr>
          <w:rFonts w:ascii="Times New Roman" w:eastAsia="Times New Roman" w:hAnsi="Times New Roman"/>
          <w:sz w:val="26"/>
          <w:szCs w:val="26"/>
        </w:rPr>
        <w:t xml:space="preserve"> разработано в соответствии с Федеральным законом от 29.12.2012 №273-ФЗ «Об образовании в Российской Федерации», Уставом Учреждения.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1.2. Настоящее Положение разработано с целью соблюдения законодательства Российской Федерации в области образования  в част</w:t>
      </w:r>
      <w:r>
        <w:rPr>
          <w:rFonts w:ascii="Times New Roman" w:eastAsia="Times New Roman" w:hAnsi="Times New Roman"/>
          <w:sz w:val="26"/>
          <w:szCs w:val="26"/>
        </w:rPr>
        <w:t>и определения языка образования и прав граждан на бесплатное общедоступное дошкольное образование.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1.3. Настоящее Положение является локальным нормативным актом Учреждения и определяет язык образования в Учреждении, порядок выбора родного языка образования</w:t>
      </w:r>
      <w:r>
        <w:rPr>
          <w:rFonts w:ascii="Times New Roman" w:eastAsia="Times New Roman" w:hAnsi="Times New Roman"/>
          <w:sz w:val="26"/>
          <w:szCs w:val="26"/>
        </w:rPr>
        <w:t>, регулирует использование государственного языка Российской Федерации в образовательной деятельности.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1.4. Настоящее Положение обязательно для исполнения всеми участниками образовательных отношений. </w:t>
      </w:r>
    </w:p>
    <w:p w:rsidR="005F3F7B" w:rsidRDefault="005F3F7B">
      <w:pPr>
        <w:spacing w:line="237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:rsidR="005F3F7B" w:rsidRDefault="00986C2C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6"/>
          <w:szCs w:val="26"/>
        </w:rPr>
        <w:t>2. Язык образования. Право на выбор языка образования.</w:t>
      </w:r>
    </w:p>
    <w:p w:rsidR="005F3F7B" w:rsidRDefault="005F3F7B">
      <w:pPr>
        <w:spacing w:line="237" w:lineRule="auto"/>
        <w:ind w:firstLine="708"/>
        <w:jc w:val="center"/>
        <w:rPr>
          <w:rFonts w:ascii="Times New Roman" w:eastAsia="Times New Roman" w:hAnsi="Times New Roman"/>
          <w:b/>
          <w:sz w:val="28"/>
        </w:rPr>
      </w:pP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2.1. В Учреждении гарантируется получение дошкольного образования на государственном языке Российской Федерации.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2.2. Образовательная деятельность в Учреждении осуществляется на государственном языке Российской Федерации.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2.3. Право на получение дошкольн</w:t>
      </w:r>
      <w:r>
        <w:rPr>
          <w:rFonts w:ascii="Times New Roman" w:eastAsia="Times New Roman" w:hAnsi="Times New Roman"/>
          <w:sz w:val="26"/>
          <w:szCs w:val="26"/>
        </w:rPr>
        <w:t>ого образования на родном языке, а также право на изучение родного языка в Учреждении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2.4. В Учреждении созданы условия для</w:t>
      </w:r>
      <w:r>
        <w:rPr>
          <w:rFonts w:ascii="Times New Roman" w:eastAsia="Times New Roman" w:hAnsi="Times New Roman"/>
          <w:sz w:val="26"/>
          <w:szCs w:val="26"/>
        </w:rPr>
        <w:t xml:space="preserve"> изучения русского языка, как государственного языка Российской Федерации.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Учреждением в </w:t>
      </w: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соответствии с </w:t>
      </w:r>
      <w:r>
        <w:rPr>
          <w:rFonts w:ascii="Times New Roman" w:eastAsia="Times New Roman" w:hAnsi="Times New Roman"/>
          <w:color w:val="000009"/>
          <w:sz w:val="26"/>
          <w:szCs w:val="26"/>
        </w:rPr>
        <w:t>федера</w:t>
      </w:r>
      <w:r>
        <w:rPr>
          <w:rFonts w:ascii="Times New Roman" w:eastAsia="Times New Roman" w:hAnsi="Times New Roman"/>
          <w:color w:val="000009"/>
          <w:sz w:val="26"/>
          <w:szCs w:val="26"/>
        </w:rPr>
        <w:t>льным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9"/>
          <w:sz w:val="26"/>
          <w:szCs w:val="26"/>
        </w:rPr>
        <w:t>государственным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9"/>
          <w:sz w:val="26"/>
          <w:szCs w:val="26"/>
        </w:rPr>
        <w:t>образовательным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9"/>
          <w:sz w:val="26"/>
          <w:szCs w:val="26"/>
        </w:rPr>
        <w:t>стандартом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9"/>
          <w:sz w:val="26"/>
          <w:szCs w:val="26"/>
        </w:rPr>
        <w:t>дошкольного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9"/>
          <w:sz w:val="26"/>
          <w:szCs w:val="26"/>
        </w:rPr>
        <w:t>образования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(утвержден приказом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России от 17 октября 2013 г. № 1155, зарегистрирован в Минюсте России 14 ноября 2013 г., регистрационный № 30384; в редакции приказа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Рос</w:t>
      </w:r>
      <w:r>
        <w:rPr>
          <w:rFonts w:ascii="Times New Roman" w:eastAsia="Times New Roman" w:hAnsi="Times New Roman"/>
          <w:sz w:val="26"/>
          <w:szCs w:val="26"/>
        </w:rPr>
        <w:t>сии от 8 ноября 2022 г. № 955, зарегистрирован в Минюсте России 6 февраля 2023 г., регистрационный № 72264)</w:t>
      </w:r>
      <w:r>
        <w:rPr>
          <w:rFonts w:ascii="Times New Roman" w:eastAsia="Times New Roman" w:hAnsi="Times New Roman"/>
          <w:color w:val="000009"/>
          <w:sz w:val="26"/>
          <w:szCs w:val="26"/>
        </w:rPr>
        <w:t xml:space="preserve"> (далее –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9"/>
          <w:sz w:val="26"/>
          <w:szCs w:val="26"/>
        </w:rPr>
        <w:t>ФГОС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9"/>
          <w:sz w:val="26"/>
          <w:szCs w:val="26"/>
        </w:rPr>
        <w:t>ДО)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9"/>
          <w:sz w:val="26"/>
          <w:szCs w:val="26"/>
        </w:rPr>
        <w:t>и</w:t>
      </w:r>
      <w:r>
        <w:rPr>
          <w:rFonts w:ascii="Times New Roman" w:eastAsia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9"/>
          <w:sz w:val="26"/>
          <w:szCs w:val="26"/>
        </w:rPr>
        <w:t>федеральной образовательной программой дошкольного образования (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утверждена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приказом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России от 25 ноября 2022 г. №</w:t>
      </w:r>
      <w:r>
        <w:rPr>
          <w:rFonts w:ascii="Times New Roman" w:eastAsia="Times New Roman" w:hAnsi="Times New Roman"/>
          <w:sz w:val="26"/>
          <w:szCs w:val="26"/>
        </w:rPr>
        <w:t xml:space="preserve"> 1028, зарегистрирован в Минюсте России 28 декабря 2022 г., регистрационный № 71847</w:t>
      </w:r>
      <w:r>
        <w:rPr>
          <w:rFonts w:ascii="Times New Roman" w:eastAsia="Times New Roman" w:hAnsi="Times New Roman"/>
          <w:color w:val="000009"/>
          <w:sz w:val="26"/>
          <w:szCs w:val="26"/>
        </w:rPr>
        <w:t>).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2.6.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</w:t>
      </w:r>
      <w:r>
        <w:rPr>
          <w:rFonts w:ascii="Times New Roman" w:eastAsia="Times New Roman" w:hAnsi="Times New Roman"/>
          <w:sz w:val="26"/>
          <w:szCs w:val="26"/>
        </w:rPr>
        <w:t xml:space="preserve">ниям родителей (законных представителей) воспитанников при приеме (переводе) на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обучение по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образовательным программам дошкольного образования.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2.7. В Учреждении в рамках предоставления дополнительных образовательных услуг может быть организована образоват</w:t>
      </w:r>
      <w:r>
        <w:rPr>
          <w:rFonts w:ascii="Times New Roman" w:eastAsia="Times New Roman" w:hAnsi="Times New Roman"/>
          <w:sz w:val="26"/>
          <w:szCs w:val="26"/>
        </w:rPr>
        <w:t>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2.8. В целях недопущения нарушений права граждан в ча</w:t>
      </w:r>
      <w:r>
        <w:rPr>
          <w:rFonts w:ascii="Times New Roman" w:eastAsia="Times New Roman" w:hAnsi="Times New Roman"/>
          <w:sz w:val="26"/>
          <w:szCs w:val="26"/>
        </w:rPr>
        <w:t>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</w:t>
      </w:r>
      <w:r>
        <w:rPr>
          <w:rFonts w:ascii="Times New Roman" w:eastAsia="Times New Roman" w:hAnsi="Times New Roman"/>
          <w:sz w:val="26"/>
          <w:szCs w:val="26"/>
        </w:rPr>
        <w:t>одов Российской Федерации.</w:t>
      </w:r>
    </w:p>
    <w:p w:rsidR="005F3F7B" w:rsidRDefault="005F3F7B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F3F7B" w:rsidRDefault="00986C2C">
      <w:pPr>
        <w:spacing w:line="237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3. Ведение деятельности Учреждения.</w:t>
      </w:r>
    </w:p>
    <w:p w:rsidR="005F3F7B" w:rsidRDefault="005F3F7B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 Документооборот в Учреждении осуществляется на русском языке — государственном языке Российской Федерации. 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3.2. Иностранные граждане и лица без гражданства все документы представляют в </w:t>
      </w:r>
      <w:r>
        <w:rPr>
          <w:rFonts w:ascii="Times New Roman" w:eastAsia="Times New Roman" w:hAnsi="Times New Roman"/>
          <w:sz w:val="26"/>
          <w:szCs w:val="26"/>
        </w:rPr>
        <w:t>Учреждение на русском языке или вместе с заверенным в установленном порядке переводом на русский язык.</w:t>
      </w:r>
    </w:p>
    <w:p w:rsidR="005F3F7B" w:rsidRDefault="005F3F7B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F3F7B" w:rsidRDefault="00986C2C">
      <w:pPr>
        <w:spacing w:line="237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4. Заключительные положения.</w:t>
      </w:r>
    </w:p>
    <w:p w:rsidR="005F3F7B" w:rsidRDefault="005F3F7B">
      <w:pPr>
        <w:spacing w:line="237" w:lineRule="auto"/>
        <w:jc w:val="center"/>
        <w:rPr>
          <w:rFonts w:ascii="Times New Roman" w:eastAsia="Times New Roman" w:hAnsi="Times New Roman"/>
          <w:sz w:val="28"/>
        </w:rPr>
      </w:pP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4.1.  Настоящее Положение о языке образования является локальным нормативным актом Учреждения, принимается на Педагогическ</w:t>
      </w:r>
      <w:r>
        <w:rPr>
          <w:rFonts w:ascii="Times New Roman" w:eastAsia="Times New Roman" w:hAnsi="Times New Roman"/>
          <w:sz w:val="26"/>
          <w:szCs w:val="26"/>
        </w:rPr>
        <w:t>ом совете, согласовывается с родительским комитетом учреждения и утверждается (либо вводится в действие) приказом заведующего дошкольным образовательным учреждением.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4.2. И</w:t>
      </w:r>
      <w:r>
        <w:rPr>
          <w:rFonts w:ascii="Times New Roman" w:eastAsia="Times New Roman" w:hAnsi="Times New Roman"/>
          <w:sz w:val="26"/>
          <w:szCs w:val="26"/>
        </w:rPr>
        <w:t>зменения и дополнения, вносимые в настоящее Положение, оформляются в соответствии де</w:t>
      </w:r>
      <w:r>
        <w:rPr>
          <w:rFonts w:ascii="Times New Roman" w:eastAsia="Times New Roman" w:hAnsi="Times New Roman"/>
          <w:sz w:val="26"/>
          <w:szCs w:val="26"/>
        </w:rPr>
        <w:t>йствующим законодательством Российской Федерации с учетом п. 4.1. настоящего Положения.</w:t>
      </w:r>
    </w:p>
    <w:p w:rsidR="005F3F7B" w:rsidRDefault="00986C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6"/>
          <w:szCs w:val="26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 и хранению не</w:t>
      </w:r>
      <w:r>
        <w:rPr>
          <w:rFonts w:ascii="Times New Roman" w:eastAsia="Times New Roman" w:hAnsi="Times New Roman"/>
          <w:sz w:val="26"/>
          <w:szCs w:val="26"/>
        </w:rPr>
        <w:t xml:space="preserve"> подлежит </w:t>
      </w:r>
    </w:p>
    <w:p w:rsidR="005F3F7B" w:rsidRDefault="005F3F7B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F3F7B" w:rsidRDefault="005F3F7B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F3F7B" w:rsidRDefault="005F3F7B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F3F7B" w:rsidRDefault="005F3F7B">
      <w:pPr>
        <w:rPr>
          <w:vanish/>
        </w:rPr>
      </w:pPr>
    </w:p>
    <w:p w:rsidR="005F3F7B" w:rsidRDefault="005F3F7B"/>
    <w:sectPr w:rsidR="005F3F7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5F3F7B"/>
    <w:rsid w:val="005F3F7B"/>
    <w:rsid w:val="009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rmal (Web)"/>
    <w:basedOn w:val="a"/>
    <w:qFormat/>
    <w:pPr>
      <w:spacing w:beforeAutospacing="1" w:afterAutospacing="1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rmal (Web)"/>
    <w:basedOn w:val="a"/>
    <w:qFormat/>
    <w:pPr>
      <w:spacing w:beforeAutospacing="1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2024-11-29T05:10:00Z</dcterms:created>
  <dcterms:modified xsi:type="dcterms:W3CDTF">2024-11-29T05:10:00Z</dcterms:modified>
  <dc:language>ru-RU</dc:language>
</cp:coreProperties>
</file>