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F9" w:rsidRPr="005C05F9" w:rsidRDefault="005C05F9" w:rsidP="005C05F9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5C05F9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«Когда не стоит отдавать ребенка в детский сад»</w:t>
      </w:r>
    </w:p>
    <w:p w:rsidR="005C05F9" w:rsidRPr="005C05F9" w:rsidRDefault="005C05F9" w:rsidP="005C05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05F9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6A842107" wp14:editId="69F407A5">
            <wp:extent cx="3333750" cy="3124200"/>
            <wp:effectExtent l="0" t="0" r="0" b="0"/>
            <wp:docPr id="1" name="Рисунок 1" descr="адаптаци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аптаци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F9" w:rsidRPr="005C05F9" w:rsidRDefault="005C05F9" w:rsidP="005C05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Многие родители после рождения ребенка забывают о том, что их прямой обязанностью является воспитание  ребенка и привитие ему основных навыков для дальнейшей социализации. Они считают, что главное-это построить карьеру, а воспитывают ребенка пусть воспитатели детского сада, куда его поскорее нужно отдать. Это в корне неправильно. Однако, вопросы воспитания детей именно родителями, мы рассмотрим в дальнейших публикациях, а сегодня давайте попробуем разобраться, </w:t>
      </w:r>
      <w:r w:rsidRPr="005C05F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почему не стоит отдавать ребенка в детский сад</w:t>
      </w:r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при наличии некоторых, достаточно серьезных, на мой взгляд, причин.</w:t>
      </w:r>
    </w:p>
    <w:p w:rsidR="005C05F9" w:rsidRPr="005C05F9" w:rsidRDefault="005C05F9" w:rsidP="005C05F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</w:pPr>
      <w:r w:rsidRPr="005C05F9"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  <w:t> Итак, причины, которые помешают адаптации ребенка в детском саду</w:t>
      </w:r>
    </w:p>
    <w:p w:rsidR="005C05F9" w:rsidRPr="005C05F9" w:rsidRDefault="005C05F9" w:rsidP="005C05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1.</w:t>
      </w:r>
      <w:r w:rsidRPr="005C05F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 В семье появился младенец, </w:t>
      </w:r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которому теперь необходимо больше внимания и у мамы стало мало времени на его старшего брата или сестру. Если при таких обстоятельствах отвести ребенка в детский сад, он будет чувствовать себя ненужным, решит, что от него пытаются избавиться, потому, что теперь любят не его, а нового маленького члена семьи. Такая ситуация только усложнит вхождение ребенка в группу детского сада. К рождению братика или сестрички ребенка надо готовить заранее, объясняя, что младенец потребует заботы и внимания старшего брата (или сестрички), а позже, когда ребенок подрастет, он сможет с ним играть, научить его многому как старший и взрослый. Ребенка можно отдавать в детский сад не раньше, чем через полгода после рождения младенца, когда он привыкнет к нему и будет уверен, что родители его не разлюбили.</w:t>
      </w:r>
    </w:p>
    <w:p w:rsidR="005C05F9" w:rsidRPr="005C05F9" w:rsidRDefault="005C05F9" w:rsidP="005C05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05F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2. Родители разводятся.</w:t>
      </w:r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 В том, что папа уходит из дома навсегда, ребенок видит свою вину: «Я плохо себя вел, не слушался, вот папа меня и разлюбил». Для ребенка это трагедия. А если и мама еще отдает его чужим тетям в чужой дом, который называется «детский сад», то для малыша это будет означать, что мама решила его </w:t>
      </w:r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покинуть. Этот стресс ребенок будет переживать очень сложно, что может сказаться на его здоровье. Во время и сразу после развода мама должна заботиться о ребенке со значительно большей любовью и лаской, чем это было раньше, а папа, как можно чаще должен приходить к ребенку, уверяя его в том, что любит по-прежнему, просто ночевать будет в другом месте. Как только ребенок успокоится и привыкнет к такой ситуации, а произойдет это не раньше, чем через три-пять месяцев, можно ставить вопрос о детском саде.</w:t>
      </w:r>
    </w:p>
    <w:p w:rsidR="005C05F9" w:rsidRPr="005C05F9" w:rsidRDefault="005C05F9" w:rsidP="005C05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05F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3. Семья недавно переехала</w:t>
      </w:r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 (менее одного или полтора месяца). </w:t>
      </w:r>
      <w:proofErr w:type="gramStart"/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Масштаб перемены не слишком явный, изменили только квартиру или город, но ребенок должен принять эти изменения и адаптироваться к новым условиям, привыкнуть к новым стенам, новой мебели, новым людям, которые его окружают - соседям, детям на игровой площадке во дворе; возможно, смириться, что бабушка теперь далеко и уже не будет ежедневно видеться с ним.</w:t>
      </w:r>
      <w:proofErr w:type="gramEnd"/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Такое привыкание происходит легче, поскольку мама и папа рядом, вместе с ребенком, но накладывать две перемены в жизни: переезд и поступление в детский сад не стоит именно с точки зрения сохранения здоровья, чтобы </w:t>
      </w:r>
      <w:proofErr w:type="gramStart"/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избежать стресс</w:t>
      </w:r>
      <w:proofErr w:type="gramEnd"/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</w:t>
      </w:r>
    </w:p>
    <w:p w:rsidR="005C05F9" w:rsidRPr="005C05F9" w:rsidRDefault="005C05F9" w:rsidP="005C05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4. Если через полтора или два с половиной месяца после начала посещения ребенком детского сада </w:t>
      </w:r>
      <w:r w:rsidRPr="005C05F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родители планируют отпуск</w:t>
      </w:r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, то есть он не будет ходить в детский сад от двух до шести недель. Следовательно, после такого длительного перерыва адаптация начинается сначала, ребенок снова должен привыкать ко всем особенностям детского сада. Поэтому первое вхождение ребенка в условия детского сада лучше планировать после отпуска.</w:t>
      </w:r>
    </w:p>
    <w:p w:rsidR="005C05F9" w:rsidRPr="005C05F9" w:rsidRDefault="005C05F9" w:rsidP="005C05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05F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5. Ребенок ничего не умеет делать самостоятельно</w:t>
      </w:r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и родители хотят, чтобы именно воспитательница научила их ребенка одеваться, умываться, держать ложку и вилку в руках и пользоваться туалетом. Над таким неприспособленным новичком станет посмеиваться и воспитатель (у которого ангельский характер и он не должен так делать), и дети, которые обычно четко замечают промахи других. Не стоит делать из своего ребенка посмешище и способствовать формированию у него комплекса неполноценности. Лучше научить ребенка всему заранее или подождать немного с приходом в детский сад, дождаться естественного овладения необходимыми бытовыми умениями и навыками. Если ребенок и может чему научиться в детском саду, так это играм и общению со сверстниками.</w:t>
      </w:r>
    </w:p>
    <w:p w:rsidR="005C05F9" w:rsidRPr="005C05F9" w:rsidRDefault="005C05F9" w:rsidP="005C05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05F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6. Ребенок недавно перенес тяжелое заболевание и очень слаб.</w:t>
      </w:r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Подождите, укрепите здоровье ребенка. Как только улучшится иммунитет, можно его постепенно знакомить с детским садом.</w:t>
      </w:r>
    </w:p>
    <w:p w:rsidR="005C05F9" w:rsidRPr="005C05F9" w:rsidRDefault="005C05F9" w:rsidP="005C05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Мы рассмотрели основные причины, которые помешают ребенку легко </w:t>
      </w:r>
      <w:r w:rsidRPr="005C05F9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адаптироваться в детском саду</w:t>
      </w:r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Их список, конечно же, можно расширить, ведь у каждого ребенка имеются еще и индивидуальные особенности.</w:t>
      </w:r>
    </w:p>
    <w:p w:rsidR="005C05F9" w:rsidRPr="005C05F9" w:rsidRDefault="005C05F9" w:rsidP="005C05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Дорогие родители, взвесьте все за и против, будьте внимательны при принятии решения о том, </w:t>
      </w:r>
      <w:r w:rsidRPr="005C05F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когда стоит отдавать ребенка в детский сад</w:t>
      </w:r>
      <w:r w:rsidRPr="005C05F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, чтобы не отбить у него охоту посещать дошкольное учреждение с радостью и не нанести ему непоправимую психологическую травму.</w:t>
      </w:r>
    </w:p>
    <w:p w:rsidR="002C592C" w:rsidRDefault="002C592C">
      <w:bookmarkStart w:id="0" w:name="_GoBack"/>
      <w:bookmarkEnd w:id="0"/>
    </w:p>
    <w:sectPr w:rsidR="002C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F9"/>
    <w:rsid w:val="002C592C"/>
    <w:rsid w:val="005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</dc:creator>
  <cp:lastModifiedBy>79025</cp:lastModifiedBy>
  <cp:revision>1</cp:revision>
  <dcterms:created xsi:type="dcterms:W3CDTF">2023-10-23T00:53:00Z</dcterms:created>
  <dcterms:modified xsi:type="dcterms:W3CDTF">2023-10-23T00:57:00Z</dcterms:modified>
</cp:coreProperties>
</file>