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AC" w:rsidRPr="00003738" w:rsidRDefault="00E831AC" w:rsidP="00E831AC">
      <w:pPr>
        <w:jc w:val="center"/>
        <w:rPr>
          <w:rFonts w:ascii="Times New Roman" w:hAnsi="Times New Roman" w:cs="Times New Roman"/>
          <w:b/>
          <w:sz w:val="24"/>
          <w:szCs w:val="24"/>
        </w:rPr>
      </w:pPr>
      <w:r w:rsidRPr="00003738">
        <w:rPr>
          <w:rFonts w:ascii="Times New Roman" w:hAnsi="Times New Roman" w:cs="Times New Roman"/>
          <w:b/>
          <w:sz w:val="24"/>
          <w:szCs w:val="24"/>
        </w:rPr>
        <w:t>Аналитическая справка по результатам внутренней системы</w:t>
      </w:r>
      <w:r>
        <w:rPr>
          <w:rFonts w:ascii="Times New Roman" w:hAnsi="Times New Roman" w:cs="Times New Roman"/>
          <w:b/>
          <w:sz w:val="24"/>
          <w:szCs w:val="24"/>
        </w:rPr>
        <w:t xml:space="preserve"> оценки качества образования в М</w:t>
      </w:r>
      <w:r w:rsidRPr="00003738">
        <w:rPr>
          <w:rFonts w:ascii="Times New Roman" w:hAnsi="Times New Roman" w:cs="Times New Roman"/>
          <w:b/>
          <w:sz w:val="24"/>
          <w:szCs w:val="24"/>
        </w:rPr>
        <w:t xml:space="preserve">БДОУ </w:t>
      </w:r>
      <w:r>
        <w:rPr>
          <w:rFonts w:ascii="Times New Roman" w:hAnsi="Times New Roman" w:cs="Times New Roman"/>
          <w:b/>
          <w:sz w:val="24"/>
          <w:szCs w:val="24"/>
        </w:rPr>
        <w:t>«ЦРР-детский сад №12»</w:t>
      </w:r>
      <w:r w:rsidRPr="00003738">
        <w:rPr>
          <w:rFonts w:ascii="Times New Roman" w:hAnsi="Times New Roman" w:cs="Times New Roman"/>
          <w:b/>
          <w:sz w:val="24"/>
          <w:szCs w:val="24"/>
        </w:rPr>
        <w:t xml:space="preserve"> </w:t>
      </w:r>
      <w:r>
        <w:rPr>
          <w:rFonts w:ascii="Times New Roman" w:hAnsi="Times New Roman" w:cs="Times New Roman"/>
          <w:b/>
          <w:sz w:val="24"/>
          <w:szCs w:val="24"/>
        </w:rPr>
        <w:t>за 2022-2023</w:t>
      </w:r>
      <w:r w:rsidRPr="00003738">
        <w:rPr>
          <w:rFonts w:ascii="Times New Roman" w:hAnsi="Times New Roman" w:cs="Times New Roman"/>
          <w:b/>
          <w:sz w:val="24"/>
          <w:szCs w:val="24"/>
        </w:rPr>
        <w:t xml:space="preserve"> учебный год</w:t>
      </w:r>
    </w:p>
    <w:p w:rsidR="00E831AC" w:rsidRDefault="00E831AC" w:rsidP="00E831AC">
      <w:pPr>
        <w:jc w:val="both"/>
        <w:rPr>
          <w:rFonts w:ascii="Times New Roman" w:hAnsi="Times New Roman" w:cs="Times New Roman"/>
          <w:sz w:val="24"/>
          <w:szCs w:val="24"/>
        </w:rPr>
      </w:pPr>
      <w:r>
        <w:rPr>
          <w:rFonts w:ascii="Times New Roman" w:hAnsi="Times New Roman" w:cs="Times New Roman"/>
          <w:sz w:val="24"/>
          <w:szCs w:val="24"/>
        </w:rPr>
        <w:t xml:space="preserve">      </w:t>
      </w:r>
      <w:r w:rsidRPr="00003738">
        <w:rPr>
          <w:rFonts w:ascii="Times New Roman" w:hAnsi="Times New Roman" w:cs="Times New Roman"/>
          <w:sz w:val="24"/>
          <w:szCs w:val="24"/>
        </w:rPr>
        <w:t>Направления и цели оценочной деятельности в МБДОУ «ЦРР-детский сад №12»</w:t>
      </w:r>
      <w:r w:rsidRPr="00003738">
        <w:rPr>
          <w:rFonts w:ascii="Times New Roman" w:hAnsi="Times New Roman" w:cs="Times New Roman"/>
          <w:b/>
          <w:sz w:val="24"/>
          <w:szCs w:val="24"/>
        </w:rPr>
        <w:t xml:space="preserve"> </w:t>
      </w:r>
      <w:r>
        <w:rPr>
          <w:rFonts w:ascii="Times New Roman" w:hAnsi="Times New Roman" w:cs="Times New Roman"/>
          <w:sz w:val="24"/>
          <w:szCs w:val="24"/>
        </w:rPr>
        <w:t xml:space="preserve">далее-ДОУ) закрепляет </w:t>
      </w:r>
      <w:r w:rsidRPr="00003738">
        <w:rPr>
          <w:rFonts w:ascii="Times New Roman" w:hAnsi="Times New Roman" w:cs="Times New Roman"/>
          <w:sz w:val="24"/>
          <w:szCs w:val="24"/>
        </w:rPr>
        <w:t>Положение о внутренней сист</w:t>
      </w:r>
      <w:r>
        <w:rPr>
          <w:rFonts w:ascii="Times New Roman" w:hAnsi="Times New Roman" w:cs="Times New Roman"/>
          <w:sz w:val="24"/>
          <w:szCs w:val="24"/>
        </w:rPr>
        <w:t>еме оценки качества образования, утвержденное приказом от 23.01.2023 № 2-а п.1</w:t>
      </w:r>
      <w:r w:rsidRPr="00003738">
        <w:rPr>
          <w:rFonts w:ascii="Times New Roman" w:hAnsi="Times New Roman" w:cs="Times New Roman"/>
          <w:sz w:val="24"/>
          <w:szCs w:val="24"/>
        </w:rPr>
        <w:t xml:space="preserve">. </w:t>
      </w:r>
      <w:r>
        <w:rPr>
          <w:rFonts w:ascii="Times New Roman" w:hAnsi="Times New Roman" w:cs="Times New Roman"/>
          <w:sz w:val="24"/>
          <w:szCs w:val="24"/>
        </w:rPr>
        <w:t xml:space="preserve">О внесении изменений в Положение </w:t>
      </w:r>
      <w:proofErr w:type="gramStart"/>
      <w:r>
        <w:rPr>
          <w:rFonts w:ascii="Times New Roman" w:hAnsi="Times New Roman" w:cs="Times New Roman"/>
          <w:sz w:val="24"/>
          <w:szCs w:val="24"/>
        </w:rPr>
        <w:t>о</w:t>
      </w:r>
      <w:proofErr w:type="gramEnd"/>
      <w:r w:rsidRPr="00003738">
        <w:rPr>
          <w:rFonts w:ascii="Times New Roman" w:hAnsi="Times New Roman" w:cs="Times New Roman"/>
          <w:sz w:val="24"/>
          <w:szCs w:val="24"/>
        </w:rPr>
        <w:t xml:space="preserve"> </w:t>
      </w:r>
      <w:proofErr w:type="gramStart"/>
      <w:r w:rsidRPr="00003738">
        <w:rPr>
          <w:rFonts w:ascii="Times New Roman" w:hAnsi="Times New Roman" w:cs="Times New Roman"/>
          <w:sz w:val="24"/>
          <w:szCs w:val="24"/>
        </w:rPr>
        <w:t>внутренней</w:t>
      </w:r>
      <w:proofErr w:type="gramEnd"/>
      <w:r w:rsidRPr="00003738">
        <w:rPr>
          <w:rFonts w:ascii="Times New Roman" w:hAnsi="Times New Roman" w:cs="Times New Roman"/>
          <w:sz w:val="24"/>
          <w:szCs w:val="24"/>
        </w:rPr>
        <w:t xml:space="preserve"> оценки качес</w:t>
      </w:r>
      <w:r>
        <w:rPr>
          <w:rFonts w:ascii="Times New Roman" w:hAnsi="Times New Roman" w:cs="Times New Roman"/>
          <w:sz w:val="24"/>
          <w:szCs w:val="24"/>
        </w:rPr>
        <w:t>тва образования (далее - ВСОКО):</w:t>
      </w:r>
    </w:p>
    <w:p w:rsidR="00E831AC" w:rsidRDefault="00E831AC" w:rsidP="00E831AC">
      <w:pPr>
        <w:jc w:val="both"/>
        <w:rPr>
          <w:rFonts w:ascii="Times New Roman" w:hAnsi="Times New Roman" w:cs="Times New Roman"/>
          <w:sz w:val="24"/>
          <w:szCs w:val="24"/>
        </w:rPr>
      </w:pPr>
      <w:r>
        <w:rPr>
          <w:rFonts w:ascii="Times New Roman" w:hAnsi="Times New Roman" w:cs="Times New Roman"/>
          <w:sz w:val="24"/>
          <w:szCs w:val="24"/>
        </w:rPr>
        <w:t xml:space="preserve"> -Приказ заведующего </w:t>
      </w:r>
      <w:r w:rsidRPr="00003738">
        <w:rPr>
          <w:rFonts w:ascii="Times New Roman" w:hAnsi="Times New Roman" w:cs="Times New Roman"/>
          <w:sz w:val="24"/>
          <w:szCs w:val="24"/>
        </w:rPr>
        <w:t xml:space="preserve">ДОУ </w:t>
      </w:r>
      <w:r>
        <w:rPr>
          <w:rFonts w:ascii="Times New Roman" w:hAnsi="Times New Roman" w:cs="Times New Roman"/>
          <w:sz w:val="24"/>
          <w:szCs w:val="24"/>
        </w:rPr>
        <w:t>«</w:t>
      </w:r>
      <w:r w:rsidRPr="00003738">
        <w:rPr>
          <w:rFonts w:ascii="Times New Roman" w:hAnsi="Times New Roman" w:cs="Times New Roman"/>
          <w:sz w:val="24"/>
          <w:szCs w:val="24"/>
        </w:rPr>
        <w:t xml:space="preserve">О </w:t>
      </w:r>
      <w:r>
        <w:rPr>
          <w:rFonts w:ascii="Times New Roman" w:hAnsi="Times New Roman" w:cs="Times New Roman"/>
          <w:sz w:val="24"/>
          <w:szCs w:val="24"/>
        </w:rPr>
        <w:t>проведении мероприятий внутренней системы оценки качества образования в МБДОУ «ЦРР – детский сад №12</w:t>
      </w:r>
      <w:r w:rsidRPr="00003738">
        <w:rPr>
          <w:rFonts w:ascii="Times New Roman" w:hAnsi="Times New Roman" w:cs="Times New Roman"/>
          <w:sz w:val="24"/>
          <w:szCs w:val="24"/>
        </w:rPr>
        <w:t xml:space="preserve">»; </w:t>
      </w:r>
    </w:p>
    <w:p w:rsidR="00E831AC" w:rsidRDefault="00E831AC" w:rsidP="00E831AC">
      <w:pPr>
        <w:jc w:val="both"/>
        <w:rPr>
          <w:rFonts w:ascii="Times New Roman" w:hAnsi="Times New Roman" w:cs="Times New Roman"/>
          <w:sz w:val="24"/>
          <w:szCs w:val="24"/>
        </w:rPr>
      </w:pPr>
      <w:r w:rsidRPr="00003738">
        <w:rPr>
          <w:rFonts w:ascii="Times New Roman" w:hAnsi="Times New Roman" w:cs="Times New Roman"/>
          <w:sz w:val="24"/>
          <w:szCs w:val="24"/>
        </w:rPr>
        <w:t xml:space="preserve">- Положение о внутренней системе оценки качества образования; </w:t>
      </w:r>
    </w:p>
    <w:p w:rsidR="00E831AC" w:rsidRDefault="00E831AC" w:rsidP="00E831AC">
      <w:pPr>
        <w:jc w:val="both"/>
        <w:rPr>
          <w:rFonts w:ascii="Times New Roman" w:hAnsi="Times New Roman" w:cs="Times New Roman"/>
          <w:sz w:val="24"/>
          <w:szCs w:val="24"/>
        </w:rPr>
      </w:pPr>
      <w:r w:rsidRPr="00003738">
        <w:rPr>
          <w:rFonts w:ascii="Times New Roman" w:hAnsi="Times New Roman" w:cs="Times New Roman"/>
          <w:sz w:val="24"/>
          <w:szCs w:val="24"/>
        </w:rPr>
        <w:t xml:space="preserve">Форма: мониторинг. </w:t>
      </w:r>
    </w:p>
    <w:p w:rsidR="00E831AC" w:rsidRDefault="00E831AC" w:rsidP="00E831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03738">
        <w:rPr>
          <w:rFonts w:ascii="Times New Roman" w:hAnsi="Times New Roman" w:cs="Times New Roman"/>
          <w:sz w:val="24"/>
          <w:szCs w:val="24"/>
        </w:rPr>
        <w:t>Процедура внутренней системы оценки качества образования п</w:t>
      </w:r>
      <w:r>
        <w:rPr>
          <w:rFonts w:ascii="Times New Roman" w:hAnsi="Times New Roman" w:cs="Times New Roman"/>
          <w:sz w:val="24"/>
          <w:szCs w:val="24"/>
        </w:rPr>
        <w:t>роводилась в период с 01.03.2023</w:t>
      </w:r>
      <w:r w:rsidRPr="00003738">
        <w:rPr>
          <w:rFonts w:ascii="Times New Roman" w:hAnsi="Times New Roman" w:cs="Times New Roman"/>
          <w:sz w:val="24"/>
          <w:szCs w:val="24"/>
        </w:rPr>
        <w:t xml:space="preserve"> г. по </w:t>
      </w:r>
      <w:r>
        <w:rPr>
          <w:rFonts w:ascii="Times New Roman" w:hAnsi="Times New Roman" w:cs="Times New Roman"/>
          <w:sz w:val="24"/>
          <w:szCs w:val="24"/>
        </w:rPr>
        <w:t>31.03.2022</w:t>
      </w:r>
      <w:r w:rsidRPr="00003738">
        <w:rPr>
          <w:rFonts w:ascii="Times New Roman" w:hAnsi="Times New Roman" w:cs="Times New Roman"/>
          <w:sz w:val="24"/>
          <w:szCs w:val="24"/>
        </w:rPr>
        <w:t xml:space="preserve"> г. на </w:t>
      </w:r>
      <w:r>
        <w:rPr>
          <w:rFonts w:ascii="Times New Roman" w:hAnsi="Times New Roman" w:cs="Times New Roman"/>
          <w:sz w:val="24"/>
          <w:szCs w:val="24"/>
        </w:rPr>
        <w:t xml:space="preserve">основании приказа заведующего </w:t>
      </w:r>
      <w:r w:rsidRPr="00003738">
        <w:rPr>
          <w:rFonts w:ascii="Times New Roman" w:hAnsi="Times New Roman" w:cs="Times New Roman"/>
          <w:sz w:val="24"/>
          <w:szCs w:val="24"/>
        </w:rPr>
        <w:t>ДОУ</w:t>
      </w:r>
      <w:r>
        <w:rPr>
          <w:rFonts w:ascii="Times New Roman" w:hAnsi="Times New Roman" w:cs="Times New Roman"/>
          <w:sz w:val="24"/>
          <w:szCs w:val="24"/>
        </w:rPr>
        <w:t>, в двух группах: группа №4 (средний возраст 4-5 лет), группа №5 (старший возраст 5-6 лет).</w:t>
      </w:r>
    </w:p>
    <w:p w:rsidR="00E831AC" w:rsidRDefault="00E831AC" w:rsidP="00E831AC">
      <w:pPr>
        <w:spacing w:after="0"/>
        <w:jc w:val="both"/>
        <w:rPr>
          <w:rFonts w:ascii="Times New Roman" w:hAnsi="Times New Roman" w:cs="Times New Roman"/>
          <w:sz w:val="24"/>
          <w:szCs w:val="24"/>
        </w:rPr>
      </w:pPr>
      <w:r w:rsidRPr="00783A35">
        <w:rPr>
          <w:rFonts w:ascii="Times New Roman" w:hAnsi="Times New Roman" w:cs="Times New Roman"/>
          <w:sz w:val="24"/>
          <w:szCs w:val="24"/>
        </w:rPr>
        <w:t xml:space="preserve">      Определение качества образования осуществлялось рабочей группой из числа работников ДОУ в процессе проведения</w:t>
      </w:r>
      <w:r w:rsidR="005B7718">
        <w:rPr>
          <w:rFonts w:ascii="Times New Roman" w:hAnsi="Times New Roman" w:cs="Times New Roman"/>
          <w:sz w:val="24"/>
          <w:szCs w:val="24"/>
        </w:rPr>
        <w:t xml:space="preserve"> </w:t>
      </w:r>
      <w:r w:rsidRPr="00783A35">
        <w:rPr>
          <w:rFonts w:ascii="Times New Roman" w:hAnsi="Times New Roman" w:cs="Times New Roman"/>
          <w:sz w:val="24"/>
          <w:szCs w:val="24"/>
        </w:rPr>
        <w:t xml:space="preserve"> </w:t>
      </w:r>
      <w:proofErr w:type="spellStart"/>
      <w:r w:rsidRPr="00783A35">
        <w:rPr>
          <w:rFonts w:ascii="Times New Roman" w:hAnsi="Times New Roman" w:cs="Times New Roman"/>
          <w:sz w:val="24"/>
          <w:szCs w:val="24"/>
        </w:rPr>
        <w:t>контрольно</w:t>
      </w:r>
      <w:proofErr w:type="spellEnd"/>
      <w:r w:rsidR="0061046E">
        <w:rPr>
          <w:rFonts w:ascii="Times New Roman" w:hAnsi="Times New Roman" w:cs="Times New Roman"/>
          <w:sz w:val="24"/>
          <w:szCs w:val="24"/>
        </w:rPr>
        <w:t xml:space="preserve"> </w:t>
      </w:r>
      <w:r w:rsidRPr="00783A35">
        <w:rPr>
          <w:rFonts w:ascii="Times New Roman" w:hAnsi="Times New Roman" w:cs="Times New Roman"/>
          <w:sz w:val="24"/>
          <w:szCs w:val="24"/>
        </w:rPr>
        <w:t xml:space="preserve">- оценочных действий. На основании полученных рабочей группой данных составлена настоящая Аналитическая справка, в которой представлены выводы </w:t>
      </w:r>
      <w:r>
        <w:rPr>
          <w:rFonts w:ascii="Times New Roman" w:hAnsi="Times New Roman" w:cs="Times New Roman"/>
          <w:sz w:val="24"/>
          <w:szCs w:val="24"/>
        </w:rPr>
        <w:t>о качестве условий</w:t>
      </w:r>
      <w:r w:rsidRPr="00783A35">
        <w:rPr>
          <w:rFonts w:ascii="Times New Roman" w:hAnsi="Times New Roman" w:cs="Times New Roman"/>
          <w:sz w:val="24"/>
          <w:szCs w:val="24"/>
        </w:rPr>
        <w:t xml:space="preserve"> реализации </w:t>
      </w:r>
      <w:r>
        <w:rPr>
          <w:rFonts w:ascii="Times New Roman" w:hAnsi="Times New Roman" w:cs="Times New Roman"/>
          <w:sz w:val="24"/>
          <w:szCs w:val="24"/>
        </w:rPr>
        <w:t xml:space="preserve">ООП, условий реализации </w:t>
      </w:r>
      <w:r w:rsidRPr="00783A35">
        <w:rPr>
          <w:rFonts w:ascii="Times New Roman" w:hAnsi="Times New Roman" w:cs="Times New Roman"/>
          <w:sz w:val="24"/>
          <w:szCs w:val="24"/>
        </w:rPr>
        <w:t>образовательного процесса</w:t>
      </w:r>
      <w:r>
        <w:rPr>
          <w:rFonts w:ascii="Times New Roman" w:hAnsi="Times New Roman" w:cs="Times New Roman"/>
          <w:sz w:val="24"/>
          <w:szCs w:val="24"/>
        </w:rPr>
        <w:t>,</w:t>
      </w:r>
      <w:r w:rsidRPr="00783A35">
        <w:rPr>
          <w:rFonts w:ascii="Times New Roman" w:hAnsi="Times New Roman" w:cs="Times New Roman"/>
          <w:sz w:val="24"/>
          <w:szCs w:val="24"/>
        </w:rPr>
        <w:t xml:space="preserve"> профессиональной компетентност</w:t>
      </w:r>
      <w:r w:rsidR="0061046E">
        <w:rPr>
          <w:rFonts w:ascii="Times New Roman" w:hAnsi="Times New Roman" w:cs="Times New Roman"/>
          <w:sz w:val="24"/>
          <w:szCs w:val="24"/>
        </w:rPr>
        <w:t>и педагогов.</w:t>
      </w:r>
      <w:r w:rsidR="008E0F1B">
        <w:rPr>
          <w:rFonts w:ascii="Times New Roman" w:hAnsi="Times New Roman" w:cs="Times New Roman"/>
          <w:sz w:val="24"/>
          <w:szCs w:val="24"/>
        </w:rPr>
        <w:t xml:space="preserve"> </w:t>
      </w:r>
    </w:p>
    <w:p w:rsidR="00E831AC" w:rsidRDefault="00E831AC" w:rsidP="00E831AC">
      <w:pPr>
        <w:jc w:val="both"/>
        <w:rPr>
          <w:rFonts w:ascii="Times New Roman" w:hAnsi="Times New Roman" w:cs="Times New Roman"/>
          <w:sz w:val="24"/>
          <w:szCs w:val="24"/>
        </w:rPr>
      </w:pPr>
      <w:r w:rsidRPr="00003738">
        <w:rPr>
          <w:rFonts w:ascii="Times New Roman" w:hAnsi="Times New Roman" w:cs="Times New Roman"/>
          <w:sz w:val="24"/>
          <w:szCs w:val="24"/>
        </w:rPr>
        <w:t xml:space="preserve">Состав комиссии: </w:t>
      </w:r>
    </w:p>
    <w:p w:rsidR="00E831AC" w:rsidRDefault="00E831AC" w:rsidP="005E701C">
      <w:pPr>
        <w:spacing w:after="0"/>
        <w:jc w:val="both"/>
        <w:rPr>
          <w:rFonts w:ascii="Times New Roman" w:hAnsi="Times New Roman" w:cs="Times New Roman"/>
          <w:sz w:val="24"/>
          <w:szCs w:val="24"/>
        </w:rPr>
      </w:pPr>
      <w:r>
        <w:rPr>
          <w:rFonts w:ascii="Times New Roman" w:hAnsi="Times New Roman" w:cs="Times New Roman"/>
          <w:sz w:val="24"/>
          <w:szCs w:val="24"/>
        </w:rPr>
        <w:t>Председатель комиссии: Зозуля В.П., заведующий.</w:t>
      </w:r>
      <w:r w:rsidRPr="00003738">
        <w:rPr>
          <w:rFonts w:ascii="Times New Roman" w:hAnsi="Times New Roman" w:cs="Times New Roman"/>
          <w:sz w:val="24"/>
          <w:szCs w:val="24"/>
        </w:rPr>
        <w:t xml:space="preserve"> </w:t>
      </w:r>
    </w:p>
    <w:p w:rsidR="00E831AC" w:rsidRDefault="00E831AC" w:rsidP="005E701C">
      <w:pPr>
        <w:spacing w:after="0"/>
        <w:jc w:val="both"/>
        <w:rPr>
          <w:rFonts w:ascii="Times New Roman" w:hAnsi="Times New Roman" w:cs="Times New Roman"/>
          <w:sz w:val="24"/>
          <w:szCs w:val="24"/>
        </w:rPr>
      </w:pPr>
      <w:r w:rsidRPr="00003738">
        <w:rPr>
          <w:rFonts w:ascii="Times New Roman" w:hAnsi="Times New Roman" w:cs="Times New Roman"/>
          <w:sz w:val="24"/>
          <w:szCs w:val="24"/>
        </w:rPr>
        <w:t xml:space="preserve">Члены комиссии: </w:t>
      </w:r>
    </w:p>
    <w:p w:rsidR="00E831AC" w:rsidRDefault="00E831AC" w:rsidP="005E701C">
      <w:pPr>
        <w:spacing w:after="0"/>
        <w:jc w:val="both"/>
        <w:rPr>
          <w:rFonts w:ascii="Times New Roman" w:hAnsi="Times New Roman" w:cs="Times New Roman"/>
          <w:sz w:val="24"/>
          <w:szCs w:val="24"/>
        </w:rPr>
      </w:pPr>
      <w:r>
        <w:rPr>
          <w:rFonts w:ascii="Times New Roman" w:hAnsi="Times New Roman" w:cs="Times New Roman"/>
          <w:sz w:val="24"/>
          <w:szCs w:val="24"/>
        </w:rPr>
        <w:t xml:space="preserve"> Коршунова О.А.</w:t>
      </w:r>
      <w:r w:rsidRPr="00003738">
        <w:rPr>
          <w:rFonts w:ascii="Times New Roman" w:hAnsi="Times New Roman" w:cs="Times New Roman"/>
          <w:sz w:val="24"/>
          <w:szCs w:val="24"/>
        </w:rPr>
        <w:t xml:space="preserve">, </w:t>
      </w:r>
      <w:r>
        <w:rPr>
          <w:rFonts w:ascii="Times New Roman" w:hAnsi="Times New Roman" w:cs="Times New Roman"/>
          <w:sz w:val="24"/>
          <w:szCs w:val="24"/>
        </w:rPr>
        <w:t xml:space="preserve">старший </w:t>
      </w:r>
      <w:r w:rsidRPr="00003738">
        <w:rPr>
          <w:rFonts w:ascii="Times New Roman" w:hAnsi="Times New Roman" w:cs="Times New Roman"/>
          <w:sz w:val="24"/>
          <w:szCs w:val="24"/>
        </w:rPr>
        <w:t xml:space="preserve">воспитатель; </w:t>
      </w:r>
    </w:p>
    <w:p w:rsidR="00E831AC" w:rsidRDefault="00E831AC" w:rsidP="005E701C">
      <w:pPr>
        <w:spacing w:after="0"/>
        <w:jc w:val="both"/>
        <w:rPr>
          <w:rFonts w:ascii="Times New Roman" w:hAnsi="Times New Roman" w:cs="Times New Roman"/>
          <w:sz w:val="24"/>
          <w:szCs w:val="24"/>
        </w:rPr>
      </w:pPr>
      <w:r>
        <w:rPr>
          <w:rFonts w:ascii="Times New Roman" w:hAnsi="Times New Roman" w:cs="Times New Roman"/>
          <w:sz w:val="24"/>
          <w:szCs w:val="24"/>
        </w:rPr>
        <w:t xml:space="preserve"> Макаренко Г.П. </w:t>
      </w:r>
      <w:r w:rsidRPr="00003738">
        <w:rPr>
          <w:rFonts w:ascii="Times New Roman" w:hAnsi="Times New Roman" w:cs="Times New Roman"/>
          <w:sz w:val="24"/>
          <w:szCs w:val="24"/>
        </w:rPr>
        <w:t xml:space="preserve"> воспитатель</w:t>
      </w:r>
      <w:r>
        <w:rPr>
          <w:rFonts w:ascii="Times New Roman" w:hAnsi="Times New Roman" w:cs="Times New Roman"/>
          <w:sz w:val="24"/>
          <w:szCs w:val="24"/>
        </w:rPr>
        <w:t>;</w:t>
      </w:r>
      <w:r w:rsidRPr="00003738">
        <w:rPr>
          <w:rFonts w:ascii="Times New Roman" w:hAnsi="Times New Roman" w:cs="Times New Roman"/>
          <w:sz w:val="24"/>
          <w:szCs w:val="24"/>
        </w:rPr>
        <w:t xml:space="preserve"> </w:t>
      </w:r>
    </w:p>
    <w:p w:rsidR="00E831AC" w:rsidRDefault="00E831AC" w:rsidP="005E70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Аленцева</w:t>
      </w:r>
      <w:proofErr w:type="spellEnd"/>
      <w:r>
        <w:rPr>
          <w:rFonts w:ascii="Times New Roman" w:hAnsi="Times New Roman" w:cs="Times New Roman"/>
          <w:sz w:val="24"/>
          <w:szCs w:val="24"/>
        </w:rPr>
        <w:t xml:space="preserve"> О.Г. педагог - психолог.</w:t>
      </w:r>
    </w:p>
    <w:p w:rsidR="00E831AC" w:rsidRDefault="00E831AC" w:rsidP="00E831AC">
      <w:pPr>
        <w:spacing w:after="0"/>
        <w:jc w:val="both"/>
        <w:rPr>
          <w:rFonts w:ascii="Times New Roman" w:hAnsi="Times New Roman" w:cs="Times New Roman"/>
          <w:sz w:val="24"/>
          <w:szCs w:val="24"/>
        </w:rPr>
      </w:pPr>
      <w:r w:rsidRPr="00B14CD7">
        <w:rPr>
          <w:rFonts w:ascii="Times New Roman" w:hAnsi="Times New Roman" w:cs="Times New Roman"/>
          <w:b/>
          <w:sz w:val="24"/>
          <w:szCs w:val="24"/>
        </w:rPr>
        <w:t>Цель ВСОКО</w:t>
      </w:r>
      <w:r w:rsidRPr="00003738">
        <w:rPr>
          <w:rFonts w:ascii="Times New Roman" w:hAnsi="Times New Roman" w:cs="Times New Roman"/>
          <w:sz w:val="24"/>
          <w:szCs w:val="24"/>
        </w:rPr>
        <w:t>: установление соответствия качес</w:t>
      </w:r>
      <w:r>
        <w:rPr>
          <w:rFonts w:ascii="Times New Roman" w:hAnsi="Times New Roman" w:cs="Times New Roman"/>
          <w:sz w:val="24"/>
          <w:szCs w:val="24"/>
        </w:rPr>
        <w:t>тва дошкольного образования в ДОУ Федеральному государственному образовательному стандарту</w:t>
      </w:r>
      <w:r w:rsidRPr="00003738">
        <w:rPr>
          <w:rFonts w:ascii="Times New Roman" w:hAnsi="Times New Roman" w:cs="Times New Roman"/>
          <w:sz w:val="24"/>
          <w:szCs w:val="24"/>
        </w:rPr>
        <w:t xml:space="preserve"> дошкольного образования. </w:t>
      </w:r>
    </w:p>
    <w:p w:rsidR="00E831AC" w:rsidRPr="00A92EEA" w:rsidRDefault="00E831AC" w:rsidP="00E831AC">
      <w:pPr>
        <w:spacing w:after="0"/>
        <w:jc w:val="both"/>
        <w:rPr>
          <w:rFonts w:ascii="Times New Roman" w:hAnsi="Times New Roman" w:cs="Times New Roman"/>
          <w:sz w:val="24"/>
          <w:szCs w:val="24"/>
        </w:rPr>
      </w:pPr>
      <w:r w:rsidRPr="00B14CD7">
        <w:rPr>
          <w:rFonts w:ascii="Times New Roman" w:hAnsi="Times New Roman" w:cs="Times New Roman"/>
          <w:b/>
          <w:sz w:val="24"/>
          <w:szCs w:val="24"/>
        </w:rPr>
        <w:t>Направления ВСОКО:</w:t>
      </w:r>
      <w:r>
        <w:rPr>
          <w:rFonts w:ascii="Times New Roman" w:hAnsi="Times New Roman" w:cs="Times New Roman"/>
          <w:b/>
          <w:sz w:val="24"/>
          <w:szCs w:val="24"/>
        </w:rPr>
        <w:t xml:space="preserve"> </w:t>
      </w:r>
      <w:r>
        <w:rPr>
          <w:rFonts w:ascii="Times New Roman" w:hAnsi="Times New Roman" w:cs="Times New Roman"/>
          <w:sz w:val="24"/>
          <w:szCs w:val="24"/>
        </w:rPr>
        <w:t xml:space="preserve">анализ внутренней системы оценки качества образования в МБДОУ «ЦРР – детский сад №12» включает в себя следующие критерии и показатели: качество условий реализации ООП; качество организации образовательного процесса по реализации ООП; </w:t>
      </w:r>
      <w:r w:rsidR="005E701C" w:rsidRPr="00A92EEA">
        <w:rPr>
          <w:rFonts w:ascii="Times New Roman" w:hAnsi="Times New Roman" w:cs="Times New Roman"/>
          <w:sz w:val="24"/>
          <w:szCs w:val="24"/>
        </w:rPr>
        <w:t>качество присмотра и ухода за детьми; взаимодействие с родителями (законными представителями).</w:t>
      </w:r>
    </w:p>
    <w:p w:rsidR="00E831AC" w:rsidRDefault="00E831AC" w:rsidP="00E831AC">
      <w:pPr>
        <w:spacing w:after="0"/>
        <w:jc w:val="both"/>
        <w:rPr>
          <w:rFonts w:ascii="Times New Roman" w:hAnsi="Times New Roman" w:cs="Times New Roman"/>
          <w:b/>
          <w:sz w:val="24"/>
          <w:szCs w:val="24"/>
        </w:rPr>
      </w:pPr>
      <w:r w:rsidRPr="00B14CD7">
        <w:rPr>
          <w:rFonts w:ascii="Times New Roman" w:hAnsi="Times New Roman" w:cs="Times New Roman"/>
          <w:b/>
          <w:sz w:val="24"/>
          <w:szCs w:val="24"/>
        </w:rPr>
        <w:t>Методы сбора информации:</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а</w:t>
      </w:r>
      <w:r w:rsidR="00E831AC" w:rsidRPr="00B14CD7">
        <w:rPr>
          <w:rFonts w:ascii="Times New Roman" w:hAnsi="Times New Roman" w:cs="Times New Roman"/>
          <w:sz w:val="24"/>
          <w:szCs w:val="24"/>
        </w:rPr>
        <w:t xml:space="preserve">нализ </w:t>
      </w:r>
      <w:r w:rsidR="00E831AC">
        <w:rPr>
          <w:rFonts w:ascii="Times New Roman" w:hAnsi="Times New Roman" w:cs="Times New Roman"/>
          <w:sz w:val="24"/>
          <w:szCs w:val="24"/>
        </w:rPr>
        <w:t>документов;</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а</w:t>
      </w:r>
      <w:r w:rsidR="00E831AC">
        <w:rPr>
          <w:rFonts w:ascii="Times New Roman" w:hAnsi="Times New Roman" w:cs="Times New Roman"/>
          <w:sz w:val="24"/>
          <w:szCs w:val="24"/>
        </w:rPr>
        <w:t>нкетирование;</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б</w:t>
      </w:r>
      <w:r w:rsidR="00E831AC">
        <w:rPr>
          <w:rFonts w:ascii="Times New Roman" w:hAnsi="Times New Roman" w:cs="Times New Roman"/>
          <w:sz w:val="24"/>
          <w:szCs w:val="24"/>
        </w:rPr>
        <w:t>еседы;</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н</w:t>
      </w:r>
      <w:r w:rsidR="00E831AC">
        <w:rPr>
          <w:rFonts w:ascii="Times New Roman" w:hAnsi="Times New Roman" w:cs="Times New Roman"/>
          <w:sz w:val="24"/>
          <w:szCs w:val="24"/>
        </w:rPr>
        <w:t>аблюдения;</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с</w:t>
      </w:r>
      <w:r w:rsidR="00E831AC">
        <w:rPr>
          <w:rFonts w:ascii="Times New Roman" w:hAnsi="Times New Roman" w:cs="Times New Roman"/>
          <w:sz w:val="24"/>
          <w:szCs w:val="24"/>
        </w:rPr>
        <w:t>амоанализ, самооценка;</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п</w:t>
      </w:r>
      <w:r w:rsidR="00E831AC">
        <w:rPr>
          <w:rFonts w:ascii="Times New Roman" w:hAnsi="Times New Roman" w:cs="Times New Roman"/>
          <w:sz w:val="24"/>
          <w:szCs w:val="24"/>
        </w:rPr>
        <w:t>осещение ООД;</w:t>
      </w:r>
    </w:p>
    <w:p w:rsidR="00E831AC" w:rsidRDefault="00E831AC" w:rsidP="00E831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E701C">
        <w:rPr>
          <w:rFonts w:ascii="Times New Roman" w:hAnsi="Times New Roman" w:cs="Times New Roman"/>
          <w:sz w:val="24"/>
          <w:szCs w:val="24"/>
        </w:rPr>
        <w:t xml:space="preserve">анализ </w:t>
      </w:r>
      <w:r>
        <w:rPr>
          <w:rFonts w:ascii="Times New Roman" w:hAnsi="Times New Roman" w:cs="Times New Roman"/>
          <w:sz w:val="24"/>
          <w:szCs w:val="24"/>
        </w:rPr>
        <w:t>организации пространства и РППС в группах.</w:t>
      </w:r>
    </w:p>
    <w:p w:rsidR="00E831AC" w:rsidRPr="00A92EEA" w:rsidRDefault="00A92EEA" w:rsidP="00E831A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О</w:t>
      </w:r>
      <w:r w:rsidR="00E831AC" w:rsidRPr="00A92EEA">
        <w:rPr>
          <w:rFonts w:ascii="Times New Roman" w:hAnsi="Times New Roman" w:cs="Times New Roman"/>
          <w:b/>
          <w:sz w:val="24"/>
          <w:szCs w:val="24"/>
        </w:rPr>
        <w:t>ценки качества условий ре</w:t>
      </w:r>
      <w:r w:rsidR="005E701C" w:rsidRPr="00A92EEA">
        <w:rPr>
          <w:rFonts w:ascii="Times New Roman" w:hAnsi="Times New Roman" w:cs="Times New Roman"/>
          <w:b/>
          <w:sz w:val="24"/>
          <w:szCs w:val="24"/>
        </w:rPr>
        <w:t xml:space="preserve">ализации ООП </w:t>
      </w:r>
      <w:proofErr w:type="gramStart"/>
      <w:r w:rsidR="005E701C" w:rsidRPr="00A92EEA">
        <w:rPr>
          <w:rFonts w:ascii="Times New Roman" w:hAnsi="Times New Roman" w:cs="Times New Roman"/>
          <w:b/>
          <w:sz w:val="24"/>
          <w:szCs w:val="24"/>
        </w:rPr>
        <w:t>ДО</w:t>
      </w:r>
      <w:proofErr w:type="gramEnd"/>
      <w:r w:rsidR="005E701C" w:rsidRPr="00A92EEA">
        <w:rPr>
          <w:rFonts w:ascii="Times New Roman" w:hAnsi="Times New Roman" w:cs="Times New Roman"/>
          <w:b/>
          <w:sz w:val="24"/>
          <w:szCs w:val="24"/>
        </w:rPr>
        <w:t xml:space="preserve"> включает в себя:</w:t>
      </w:r>
    </w:p>
    <w:p w:rsidR="00E831AC"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xml:space="preserve"> - т</w:t>
      </w:r>
      <w:r w:rsidR="00E831AC">
        <w:rPr>
          <w:rFonts w:ascii="Times New Roman" w:hAnsi="Times New Roman" w:cs="Times New Roman"/>
          <w:sz w:val="24"/>
          <w:szCs w:val="24"/>
        </w:rPr>
        <w:t xml:space="preserve">ребования к </w:t>
      </w:r>
      <w:proofErr w:type="spellStart"/>
      <w:r w:rsidR="00E831AC">
        <w:rPr>
          <w:rFonts w:ascii="Times New Roman" w:hAnsi="Times New Roman" w:cs="Times New Roman"/>
          <w:sz w:val="24"/>
          <w:szCs w:val="24"/>
        </w:rPr>
        <w:t>психолого</w:t>
      </w:r>
      <w:proofErr w:type="spellEnd"/>
      <w:r w:rsidR="00E831AC">
        <w:rPr>
          <w:rFonts w:ascii="Times New Roman" w:hAnsi="Times New Roman" w:cs="Times New Roman"/>
          <w:sz w:val="24"/>
          <w:szCs w:val="24"/>
        </w:rPr>
        <w:t xml:space="preserve"> – педагогическим условиям;</w:t>
      </w:r>
    </w:p>
    <w:p w:rsidR="004369F9" w:rsidRPr="004369F9" w:rsidRDefault="005E701C" w:rsidP="00E831AC">
      <w:pPr>
        <w:spacing w:after="0"/>
        <w:jc w:val="both"/>
        <w:rPr>
          <w:rFonts w:ascii="Times New Roman" w:hAnsi="Times New Roman" w:cs="Times New Roman"/>
          <w:sz w:val="24"/>
          <w:szCs w:val="24"/>
        </w:rPr>
      </w:pPr>
      <w:r>
        <w:rPr>
          <w:rFonts w:ascii="Times New Roman" w:hAnsi="Times New Roman" w:cs="Times New Roman"/>
          <w:sz w:val="24"/>
          <w:szCs w:val="24"/>
        </w:rPr>
        <w:t>- т</w:t>
      </w:r>
      <w:r w:rsidR="00E831AC">
        <w:rPr>
          <w:rFonts w:ascii="Times New Roman" w:hAnsi="Times New Roman" w:cs="Times New Roman"/>
          <w:sz w:val="24"/>
          <w:szCs w:val="24"/>
        </w:rPr>
        <w:t>ребования к развивающей предметно – пространственной среде</w:t>
      </w:r>
      <w:r w:rsidR="004369F9">
        <w:rPr>
          <w:rFonts w:ascii="Times New Roman" w:hAnsi="Times New Roman" w:cs="Times New Roman"/>
          <w:sz w:val="24"/>
          <w:szCs w:val="24"/>
        </w:rPr>
        <w:t>;</w:t>
      </w:r>
    </w:p>
    <w:p w:rsidR="00E831AC" w:rsidRDefault="004369F9" w:rsidP="00E831AC">
      <w:pPr>
        <w:spacing w:after="0"/>
        <w:jc w:val="both"/>
        <w:rPr>
          <w:rFonts w:ascii="Times New Roman" w:hAnsi="Times New Roman" w:cs="Times New Roman"/>
          <w:sz w:val="24"/>
          <w:szCs w:val="24"/>
        </w:rPr>
      </w:pPr>
      <w:r w:rsidRPr="004369F9">
        <w:rPr>
          <w:rFonts w:ascii="Times New Roman" w:hAnsi="Times New Roman" w:cs="Times New Roman"/>
          <w:sz w:val="24"/>
          <w:szCs w:val="24"/>
        </w:rPr>
        <w:lastRenderedPageBreak/>
        <w:t xml:space="preserve"> </w:t>
      </w:r>
      <w:r>
        <w:rPr>
          <w:rFonts w:ascii="Times New Roman" w:hAnsi="Times New Roman" w:cs="Times New Roman"/>
          <w:sz w:val="24"/>
          <w:szCs w:val="24"/>
        </w:rPr>
        <w:t>- требования к кадровым условиям.</w:t>
      </w:r>
    </w:p>
    <w:p w:rsidR="00E831AC" w:rsidRDefault="00E831AC" w:rsidP="00E831AC">
      <w:pPr>
        <w:spacing w:after="0"/>
        <w:jc w:val="both"/>
        <w:rPr>
          <w:rFonts w:ascii="Times New Roman" w:hAnsi="Times New Roman" w:cs="Times New Roman"/>
          <w:sz w:val="24"/>
          <w:szCs w:val="24"/>
        </w:rPr>
      </w:pPr>
    </w:p>
    <w:p w:rsidR="00E831AC" w:rsidRPr="004369F9" w:rsidRDefault="00A52C77" w:rsidP="00DF1137">
      <w:pPr>
        <w:jc w:val="both"/>
        <w:rPr>
          <w:rFonts w:ascii="Times New Roman" w:hAnsi="Times New Roman" w:cs="Times New Roman"/>
          <w:i/>
          <w:sz w:val="24"/>
          <w:szCs w:val="24"/>
          <w:u w:val="single"/>
        </w:rPr>
      </w:pPr>
      <w:r w:rsidRPr="004369F9">
        <w:rPr>
          <w:rFonts w:ascii="Times New Roman" w:hAnsi="Times New Roman" w:cs="Times New Roman"/>
          <w:i/>
          <w:sz w:val="24"/>
          <w:szCs w:val="24"/>
          <w:u w:val="single"/>
        </w:rPr>
        <w:t xml:space="preserve">     </w:t>
      </w:r>
      <w:r w:rsidR="00E831AC" w:rsidRPr="004369F9">
        <w:rPr>
          <w:rFonts w:ascii="Times New Roman" w:hAnsi="Times New Roman" w:cs="Times New Roman"/>
          <w:i/>
          <w:sz w:val="24"/>
          <w:szCs w:val="24"/>
          <w:u w:val="single"/>
        </w:rPr>
        <w:t xml:space="preserve">Анализ психолого-педагогических условий реализации ООП </w:t>
      </w:r>
      <w:proofErr w:type="gramStart"/>
      <w:r w:rsidR="00E831AC" w:rsidRPr="004369F9">
        <w:rPr>
          <w:rFonts w:ascii="Times New Roman" w:hAnsi="Times New Roman" w:cs="Times New Roman"/>
          <w:i/>
          <w:sz w:val="24"/>
          <w:szCs w:val="24"/>
          <w:u w:val="single"/>
        </w:rPr>
        <w:t>ДО</w:t>
      </w:r>
      <w:proofErr w:type="gramEnd"/>
    </w:p>
    <w:p w:rsidR="00E831AC" w:rsidRPr="00DF1137" w:rsidRDefault="00A52C77" w:rsidP="00A52C7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831AC" w:rsidRPr="00DF1137">
        <w:rPr>
          <w:rFonts w:ascii="Times New Roman" w:hAnsi="Times New Roman" w:cs="Times New Roman"/>
          <w:sz w:val="24"/>
          <w:szCs w:val="24"/>
        </w:rPr>
        <w:t xml:space="preserve">Особое внимание уделяется психолого-педагогическим условиям в соответствии с ФГОС </w:t>
      </w:r>
      <w:proofErr w:type="gramStart"/>
      <w:r w:rsidR="00E831AC" w:rsidRPr="00DF1137">
        <w:rPr>
          <w:rFonts w:ascii="Times New Roman" w:hAnsi="Times New Roman" w:cs="Times New Roman"/>
          <w:sz w:val="24"/>
          <w:szCs w:val="24"/>
        </w:rPr>
        <w:t>ДО</w:t>
      </w:r>
      <w:proofErr w:type="gramEnd"/>
      <w:r w:rsidR="00E831AC" w:rsidRPr="00DF1137">
        <w:rPr>
          <w:rFonts w:ascii="Times New Roman" w:hAnsi="Times New Roman" w:cs="Times New Roman"/>
          <w:sz w:val="24"/>
          <w:szCs w:val="24"/>
        </w:rPr>
        <w:t>.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создаётся за счёт вариативного и рационального использования помещений как групповых комнат, так и помещений ДОУ в целом.</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Посещение нерегламентированной деятельности и образовательных ситуаций педагогов показало, что все сотрудники создают и поддерживают доброжелательную атмосферу в группе, что способствует установлению доверительных отношений с детьми: </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общаются с детьми дружелюбно, уважительно, вежливо;</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поддерживают доброжелательные отношения между детьми; взрослые не прибегают к негативным дисциплинарным методам, которые обижают, пугают или унижают детей;</w:t>
      </w:r>
    </w:p>
    <w:p w:rsidR="006E19EF"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 - учитывают потребность детей в поддержке взрослых; </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 чутко реагируют на инициативу детей в общении, учитывают их возрастные и индивидуальные особенности; </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при коррекции поведения детей чаще пользуются поощрением, поддержкой, чем порицанием и запрещением.</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Анализ просмотренной образовательной деятельности показал, что педагоги владеют методикой дошкольного образования и воспитания, приёмами взаимодействия с детьми, прослеживается личностно-ориентированное взаимодействие с воспитанниками. Много внимания уделяется формированию предпосылок учебной деятельности дошкольников, логического мышления, сообразительности. В процессе образовательной деятельности прослеживался положительный эмоциональный фон, партнёрские взаимоотношения детей и взрослых за счёт использования игры, внесения</w:t>
      </w:r>
      <w:r w:rsidR="00DF1137">
        <w:rPr>
          <w:rFonts w:ascii="Times New Roman" w:hAnsi="Times New Roman" w:cs="Times New Roman"/>
          <w:sz w:val="24"/>
          <w:szCs w:val="24"/>
        </w:rPr>
        <w:t xml:space="preserve"> </w:t>
      </w:r>
      <w:r w:rsidRPr="00DF1137">
        <w:rPr>
          <w:rFonts w:ascii="Times New Roman" w:hAnsi="Times New Roman" w:cs="Times New Roman"/>
          <w:sz w:val="24"/>
          <w:szCs w:val="24"/>
        </w:rPr>
        <w:t>- новых заданий, использования мультимедийной системы, заданий повышенной трудности и т.п.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Созданы условия для индивидуальных и коллективных игр и занятий, активности детей. Это позволяет воспитанникам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Развивающая среда групповых помещений своевременно изменяется (обновляется) с учётом Программы, темы недели, усложняющегося уровня умений детей и их половых </w:t>
      </w:r>
      <w:r w:rsidRPr="00DF1137">
        <w:rPr>
          <w:rFonts w:ascii="Times New Roman" w:hAnsi="Times New Roman" w:cs="Times New Roman"/>
          <w:sz w:val="24"/>
          <w:szCs w:val="24"/>
        </w:rPr>
        <w:lastRenderedPageBreak/>
        <w:t>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 Педагоги в своей работе решают следующие задачи:</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 - учёт в своей деятельности с детьми возможности развития каждого возраста; развитие индивидуальных особенностей ребёнка; </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создание благоприятного для развития ребёнка климата в детском саду; оказание своевременной педагогической помощи детям и их родителям; подготовка воспитанников к школьному обучению.</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Формирование профессионального взаимодействия педагогов с детьми дошкольного возраста основывается на: </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 субъективном отношении педагога к ребёнку; </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 индивидуальном подходе; </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учёте зоны ближайшего развития ребёнка;</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 - мотивационном подходе;</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 - доброжелательном отношении к ребёнку.</w:t>
      </w:r>
    </w:p>
    <w:p w:rsidR="00E831AC" w:rsidRPr="00DF1137" w:rsidRDefault="00E831AC" w:rsidP="00E00F22">
      <w:pPr>
        <w:pStyle w:val="a3"/>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 Образовательный процесс включает как совместную деятельность взрослого с детьми, так и свободную самостоятельную деятельность воспитанников.</w:t>
      </w:r>
    </w:p>
    <w:p w:rsidR="00E831AC" w:rsidRPr="00DF1137" w:rsidRDefault="00E831AC" w:rsidP="00E00F22">
      <w:pPr>
        <w:pStyle w:val="a3"/>
        <w:spacing w:after="0"/>
        <w:ind w:left="0" w:firstLine="720"/>
        <w:jc w:val="both"/>
        <w:rPr>
          <w:rFonts w:ascii="Times New Roman" w:hAnsi="Times New Roman" w:cs="Times New Roman"/>
          <w:sz w:val="24"/>
          <w:szCs w:val="24"/>
        </w:rPr>
      </w:pPr>
      <w:r w:rsidRPr="00DF1137">
        <w:rPr>
          <w:rFonts w:ascii="Times New Roman" w:hAnsi="Times New Roman" w:cs="Times New Roman"/>
          <w:sz w:val="24"/>
          <w:szCs w:val="24"/>
        </w:rPr>
        <w:t xml:space="preserve">Психологическое сопровождение </w:t>
      </w:r>
      <w:proofErr w:type="spellStart"/>
      <w:r w:rsidRPr="00DF1137">
        <w:rPr>
          <w:rFonts w:ascii="Times New Roman" w:hAnsi="Times New Roman" w:cs="Times New Roman"/>
          <w:sz w:val="24"/>
          <w:szCs w:val="24"/>
        </w:rPr>
        <w:t>воспитательно</w:t>
      </w:r>
      <w:proofErr w:type="spellEnd"/>
      <w:r w:rsidRPr="00DF1137">
        <w:rPr>
          <w:rFonts w:ascii="Times New Roman" w:hAnsi="Times New Roman" w:cs="Times New Roman"/>
          <w:sz w:val="24"/>
          <w:szCs w:val="24"/>
        </w:rPr>
        <w:t>-образовательного процесса в МБДОУ осуществляется педагогом-психологом.</w:t>
      </w:r>
    </w:p>
    <w:p w:rsidR="00E831AC" w:rsidRDefault="00E831AC" w:rsidP="00E00F22">
      <w:pPr>
        <w:spacing w:after="0"/>
        <w:jc w:val="both"/>
        <w:rPr>
          <w:rFonts w:ascii="Times New Roman" w:hAnsi="Times New Roman" w:cs="Times New Roman"/>
          <w:sz w:val="24"/>
          <w:szCs w:val="24"/>
        </w:rPr>
      </w:pPr>
      <w:r>
        <w:rPr>
          <w:rFonts w:ascii="Times New Roman" w:hAnsi="Times New Roman" w:cs="Times New Roman"/>
          <w:sz w:val="24"/>
          <w:szCs w:val="24"/>
        </w:rPr>
        <w:t xml:space="preserve">    Оценка индивидуального развития детей проводится в рамках педагогической диагностики. Педагогическая диагностика проводится в ходе  наблюдений за активностью детей в спонтанной и специально организованной деятельности. Инструментом педагогической диагностики являются карты наблюдений детского развития (мониторинг по </w:t>
      </w:r>
      <w:proofErr w:type="spellStart"/>
      <w:r w:rsidRPr="000036B8">
        <w:rPr>
          <w:rFonts w:ascii="Times New Roman" w:hAnsi="Times New Roman" w:cs="Times New Roman"/>
          <w:sz w:val="24"/>
          <w:szCs w:val="24"/>
        </w:rPr>
        <w:t>Афонькиной</w:t>
      </w:r>
      <w:proofErr w:type="spellEnd"/>
      <w:r>
        <w:rPr>
          <w:rFonts w:ascii="Times New Roman" w:hAnsi="Times New Roman" w:cs="Times New Roman"/>
          <w:sz w:val="24"/>
          <w:szCs w:val="24"/>
        </w:rPr>
        <w:t xml:space="preserve"> Ю.А., позволяющий фиксировать индивидуальную динамику и перспективы развития каждого ребенка. </w:t>
      </w:r>
      <w:r w:rsidRPr="000036B8">
        <w:rPr>
          <w:rFonts w:ascii="Times New Roman" w:hAnsi="Times New Roman" w:cs="Times New Roman"/>
          <w:sz w:val="24"/>
          <w:szCs w:val="24"/>
        </w:rPr>
        <w:t>Педагоги соотносят свои наблюдения и определяют уровень эффективности педагогических воздействий по образовательным областям в отношении каждого ребенка. Уровни определяются на основе соотнесения данных наблюдений с показателями уровней: высокого, среднего, низкого и низшего. Каждый последующий уровень определяет для ребенка «зону ближайшего развития». Педагоги составляют индивидуальный образовательный маршрут воспитанника. Данные по группе детей систематизируют и отражают в таблицах.  Разрабатываются рекомендации по совершенствованию образовательной деятельности в направлении ее индивидуализации как с конкретными детьми, так и с группой детей.</w:t>
      </w:r>
    </w:p>
    <w:p w:rsidR="00E831AC" w:rsidRPr="000036B8" w:rsidRDefault="00E831AC" w:rsidP="00E00F22">
      <w:pPr>
        <w:spacing w:after="0"/>
        <w:jc w:val="both"/>
        <w:rPr>
          <w:rFonts w:ascii="Times New Roman" w:hAnsi="Times New Roman" w:cs="Times New Roman"/>
          <w:sz w:val="24"/>
          <w:szCs w:val="24"/>
        </w:rPr>
      </w:pPr>
      <w:r w:rsidRPr="000036B8">
        <w:rPr>
          <w:rFonts w:ascii="Times New Roman" w:hAnsi="Times New Roman" w:cs="Times New Roman"/>
          <w:sz w:val="24"/>
          <w:szCs w:val="24"/>
        </w:rPr>
        <w:t xml:space="preserve">       Инструментом оценки педагога по оптимальному  выстраиванию взаимодействия с детьми является аутентичная оценка, которая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в Журнале наблюдений. Результаты наблюдения педагог получает в естественной среде (в игровых ситуациях, в ходе режимных моментов, в образовательной деятельности)</w:t>
      </w:r>
      <w:r>
        <w:rPr>
          <w:rFonts w:ascii="Times New Roman" w:hAnsi="Times New Roman" w:cs="Times New Roman"/>
          <w:sz w:val="24"/>
          <w:szCs w:val="24"/>
        </w:rPr>
        <w:t>.</w:t>
      </w:r>
    </w:p>
    <w:p w:rsidR="006E19EF" w:rsidRDefault="006E19EF" w:rsidP="00E00F22">
      <w:pPr>
        <w:tabs>
          <w:tab w:val="left" w:pos="7875"/>
        </w:tabs>
        <w:jc w:val="both"/>
        <w:rPr>
          <w:rFonts w:ascii="Times New Roman" w:hAnsi="Times New Roman" w:cs="Times New Roman"/>
          <w:sz w:val="24"/>
          <w:szCs w:val="24"/>
        </w:rPr>
      </w:pPr>
    </w:p>
    <w:p w:rsidR="006E19EF" w:rsidRDefault="006E19EF" w:rsidP="00E00F22">
      <w:pPr>
        <w:tabs>
          <w:tab w:val="left" w:pos="7875"/>
        </w:tabs>
        <w:jc w:val="both"/>
        <w:rPr>
          <w:rFonts w:ascii="Times New Roman" w:hAnsi="Times New Roman" w:cs="Times New Roman"/>
          <w:sz w:val="24"/>
          <w:szCs w:val="24"/>
        </w:rPr>
      </w:pPr>
    </w:p>
    <w:p w:rsidR="00B44A52" w:rsidRDefault="00E831AC" w:rsidP="00E00F22">
      <w:pPr>
        <w:tabs>
          <w:tab w:val="left" w:pos="7875"/>
        </w:tabs>
        <w:jc w:val="both"/>
        <w:rPr>
          <w:rFonts w:ascii="Times New Roman" w:hAnsi="Times New Roman" w:cs="Times New Roman"/>
          <w:sz w:val="24"/>
          <w:szCs w:val="24"/>
        </w:rPr>
      </w:pPr>
      <w:r w:rsidRPr="000036B8">
        <w:rPr>
          <w:rFonts w:ascii="Times New Roman" w:hAnsi="Times New Roman" w:cs="Times New Roman"/>
          <w:sz w:val="24"/>
          <w:szCs w:val="24"/>
        </w:rPr>
        <w:lastRenderedPageBreak/>
        <w:t>Рез</w:t>
      </w:r>
      <w:r>
        <w:rPr>
          <w:rFonts w:ascii="Times New Roman" w:hAnsi="Times New Roman" w:cs="Times New Roman"/>
          <w:sz w:val="24"/>
          <w:szCs w:val="24"/>
        </w:rPr>
        <w:t>ультаты освоения ООП  ДОУ в 2022-2023</w:t>
      </w:r>
      <w:r w:rsidRPr="000036B8">
        <w:rPr>
          <w:rFonts w:ascii="Times New Roman" w:hAnsi="Times New Roman" w:cs="Times New Roman"/>
          <w:sz w:val="24"/>
          <w:szCs w:val="24"/>
        </w:rPr>
        <w:t>уч. году:</w:t>
      </w:r>
      <w:r w:rsidR="00E00F22">
        <w:rPr>
          <w:rFonts w:ascii="Times New Roman" w:hAnsi="Times New Roman" w:cs="Times New Roman"/>
          <w:sz w:val="24"/>
          <w:szCs w:val="24"/>
        </w:rPr>
        <w:tab/>
      </w:r>
    </w:p>
    <w:tbl>
      <w:tblPr>
        <w:tblStyle w:val="a4"/>
        <w:tblW w:w="9889" w:type="dxa"/>
        <w:tblLook w:val="04A0" w:firstRow="1" w:lastRow="0" w:firstColumn="1" w:lastColumn="0" w:noHBand="0" w:noVBand="1"/>
      </w:tblPr>
      <w:tblGrid>
        <w:gridCol w:w="1959"/>
        <w:gridCol w:w="436"/>
        <w:gridCol w:w="831"/>
        <w:gridCol w:w="711"/>
        <w:gridCol w:w="713"/>
        <w:gridCol w:w="682"/>
        <w:gridCol w:w="406"/>
        <w:gridCol w:w="708"/>
        <w:gridCol w:w="776"/>
        <w:gridCol w:w="525"/>
        <w:gridCol w:w="776"/>
        <w:gridCol w:w="732"/>
        <w:gridCol w:w="634"/>
      </w:tblGrid>
      <w:tr w:rsidR="0065212F" w:rsidRPr="00014749" w:rsidTr="0065212F">
        <w:tc>
          <w:tcPr>
            <w:tcW w:w="1959" w:type="dxa"/>
            <w:vMerge w:val="restart"/>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Образовательная область</w:t>
            </w:r>
          </w:p>
        </w:tc>
        <w:tc>
          <w:tcPr>
            <w:tcW w:w="1978" w:type="dxa"/>
            <w:gridSpan w:val="3"/>
          </w:tcPr>
          <w:p w:rsidR="0065212F" w:rsidRPr="009B4058" w:rsidRDefault="0065212F" w:rsidP="006D445F">
            <w:pPr>
              <w:jc w:val="center"/>
              <w:rPr>
                <w:rFonts w:ascii="Times New Roman" w:hAnsi="Times New Roman" w:cs="Times New Roman"/>
                <w:b/>
              </w:rPr>
            </w:pPr>
            <w:r w:rsidRPr="009B4058">
              <w:rPr>
                <w:rFonts w:ascii="Times New Roman" w:hAnsi="Times New Roman" w:cs="Times New Roman"/>
                <w:b/>
              </w:rPr>
              <w:t>Гр.№4</w:t>
            </w:r>
          </w:p>
          <w:p w:rsidR="0065212F" w:rsidRPr="009B4058" w:rsidRDefault="0065212F" w:rsidP="006D445F">
            <w:pPr>
              <w:jc w:val="center"/>
              <w:rPr>
                <w:rFonts w:ascii="Times New Roman" w:hAnsi="Times New Roman" w:cs="Times New Roman"/>
                <w:b/>
              </w:rPr>
            </w:pPr>
            <w:r w:rsidRPr="009B4058">
              <w:rPr>
                <w:rFonts w:ascii="Times New Roman" w:hAnsi="Times New Roman" w:cs="Times New Roman"/>
                <w:b/>
              </w:rPr>
              <w:t>(средняя от 4-5 лет)</w:t>
            </w:r>
          </w:p>
          <w:p w:rsidR="0065212F" w:rsidRPr="009B4058" w:rsidRDefault="0065212F" w:rsidP="00E831AC">
            <w:pPr>
              <w:jc w:val="both"/>
              <w:rPr>
                <w:rFonts w:ascii="Times New Roman" w:hAnsi="Times New Roman" w:cs="Times New Roman"/>
              </w:rPr>
            </w:pPr>
            <w:r w:rsidRPr="009B4058">
              <w:rPr>
                <w:rFonts w:ascii="Times New Roman" w:hAnsi="Times New Roman" w:cs="Times New Roman"/>
                <w:b/>
              </w:rPr>
              <w:t xml:space="preserve"> </w:t>
            </w:r>
          </w:p>
        </w:tc>
        <w:tc>
          <w:tcPr>
            <w:tcW w:w="1801" w:type="dxa"/>
            <w:gridSpan w:val="3"/>
          </w:tcPr>
          <w:p w:rsidR="0065212F" w:rsidRPr="009B4058" w:rsidRDefault="0065212F" w:rsidP="00014749">
            <w:pPr>
              <w:jc w:val="center"/>
              <w:rPr>
                <w:rFonts w:ascii="Times New Roman" w:hAnsi="Times New Roman" w:cs="Times New Roman"/>
                <w:b/>
              </w:rPr>
            </w:pPr>
            <w:r w:rsidRPr="009B4058">
              <w:rPr>
                <w:rFonts w:ascii="Times New Roman" w:hAnsi="Times New Roman" w:cs="Times New Roman"/>
                <w:b/>
              </w:rPr>
              <w:t>Гр.№5</w:t>
            </w:r>
          </w:p>
          <w:p w:rsidR="0065212F" w:rsidRPr="009B4058" w:rsidRDefault="0065212F" w:rsidP="00014749">
            <w:pPr>
              <w:jc w:val="center"/>
              <w:rPr>
                <w:rFonts w:ascii="Times New Roman" w:hAnsi="Times New Roman" w:cs="Times New Roman"/>
              </w:rPr>
            </w:pPr>
            <w:r w:rsidRPr="009B4058">
              <w:rPr>
                <w:rFonts w:ascii="Times New Roman" w:hAnsi="Times New Roman" w:cs="Times New Roman"/>
                <w:b/>
              </w:rPr>
              <w:t>(старшая от 5-6 лет)</w:t>
            </w:r>
          </w:p>
        </w:tc>
        <w:tc>
          <w:tcPr>
            <w:tcW w:w="2009" w:type="dxa"/>
            <w:gridSpan w:val="3"/>
          </w:tcPr>
          <w:p w:rsidR="0065212F" w:rsidRPr="009B4058" w:rsidRDefault="0065212F" w:rsidP="006D445F">
            <w:pPr>
              <w:jc w:val="center"/>
              <w:rPr>
                <w:rFonts w:ascii="Times New Roman" w:hAnsi="Times New Roman" w:cs="Times New Roman"/>
                <w:b/>
              </w:rPr>
            </w:pPr>
            <w:r w:rsidRPr="009B4058">
              <w:rPr>
                <w:rFonts w:ascii="Times New Roman" w:hAnsi="Times New Roman" w:cs="Times New Roman"/>
                <w:b/>
              </w:rPr>
              <w:t>Гр.№4</w:t>
            </w:r>
          </w:p>
          <w:p w:rsidR="0065212F" w:rsidRPr="009B4058" w:rsidRDefault="0065212F" w:rsidP="006D445F">
            <w:pPr>
              <w:jc w:val="center"/>
              <w:rPr>
                <w:rFonts w:ascii="Times New Roman" w:hAnsi="Times New Roman" w:cs="Times New Roman"/>
                <w:b/>
              </w:rPr>
            </w:pPr>
            <w:r w:rsidRPr="009B4058">
              <w:rPr>
                <w:rFonts w:ascii="Times New Roman" w:hAnsi="Times New Roman" w:cs="Times New Roman"/>
                <w:b/>
              </w:rPr>
              <w:t>(средняя от 4-5 лет)</w:t>
            </w:r>
          </w:p>
          <w:p w:rsidR="0065212F" w:rsidRPr="009B4058" w:rsidRDefault="0065212F" w:rsidP="006D445F">
            <w:pPr>
              <w:jc w:val="both"/>
              <w:rPr>
                <w:rFonts w:ascii="Times New Roman" w:hAnsi="Times New Roman" w:cs="Times New Roman"/>
              </w:rPr>
            </w:pPr>
            <w:r w:rsidRPr="009B4058">
              <w:rPr>
                <w:rFonts w:ascii="Times New Roman" w:hAnsi="Times New Roman" w:cs="Times New Roman"/>
                <w:b/>
              </w:rPr>
              <w:t xml:space="preserve"> </w:t>
            </w:r>
          </w:p>
        </w:tc>
        <w:tc>
          <w:tcPr>
            <w:tcW w:w="2142" w:type="dxa"/>
            <w:gridSpan w:val="3"/>
          </w:tcPr>
          <w:p w:rsidR="0065212F" w:rsidRPr="009B4058" w:rsidRDefault="0065212F" w:rsidP="006D445F">
            <w:pPr>
              <w:jc w:val="center"/>
              <w:rPr>
                <w:rFonts w:ascii="Times New Roman" w:hAnsi="Times New Roman" w:cs="Times New Roman"/>
                <w:b/>
              </w:rPr>
            </w:pPr>
            <w:r w:rsidRPr="009B4058">
              <w:rPr>
                <w:rFonts w:ascii="Times New Roman" w:hAnsi="Times New Roman" w:cs="Times New Roman"/>
                <w:b/>
              </w:rPr>
              <w:t>Гр.№5</w:t>
            </w:r>
          </w:p>
          <w:p w:rsidR="0065212F" w:rsidRPr="009B4058" w:rsidRDefault="0065212F" w:rsidP="006D445F">
            <w:pPr>
              <w:jc w:val="center"/>
              <w:rPr>
                <w:rFonts w:ascii="Times New Roman" w:hAnsi="Times New Roman" w:cs="Times New Roman"/>
              </w:rPr>
            </w:pPr>
            <w:r w:rsidRPr="009B4058">
              <w:rPr>
                <w:rFonts w:ascii="Times New Roman" w:hAnsi="Times New Roman" w:cs="Times New Roman"/>
                <w:b/>
              </w:rPr>
              <w:t>(старшая от 5-6 лет)</w:t>
            </w:r>
          </w:p>
        </w:tc>
      </w:tr>
      <w:tr w:rsidR="0065212F" w:rsidRPr="00014749" w:rsidTr="0065212F">
        <w:tc>
          <w:tcPr>
            <w:tcW w:w="1959" w:type="dxa"/>
            <w:vMerge/>
          </w:tcPr>
          <w:p w:rsidR="0065212F" w:rsidRPr="00014749" w:rsidRDefault="0065212F" w:rsidP="006D445F">
            <w:pPr>
              <w:jc w:val="center"/>
              <w:rPr>
                <w:rFonts w:ascii="Times New Roman" w:hAnsi="Times New Roman" w:cs="Times New Roman"/>
              </w:rPr>
            </w:pPr>
          </w:p>
        </w:tc>
        <w:tc>
          <w:tcPr>
            <w:tcW w:w="3779" w:type="dxa"/>
            <w:gridSpan w:val="6"/>
          </w:tcPr>
          <w:p w:rsidR="0065212F" w:rsidRPr="00014749" w:rsidRDefault="0065212F" w:rsidP="00014749">
            <w:pPr>
              <w:jc w:val="center"/>
              <w:rPr>
                <w:rFonts w:ascii="Times New Roman" w:hAnsi="Times New Roman" w:cs="Times New Roman"/>
                <w:b/>
              </w:rPr>
            </w:pPr>
            <w:r>
              <w:rPr>
                <w:rFonts w:ascii="Times New Roman" w:hAnsi="Times New Roman" w:cs="Times New Roman"/>
                <w:b/>
              </w:rPr>
              <w:t>Начало учебного 2022г.</w:t>
            </w:r>
          </w:p>
        </w:tc>
        <w:tc>
          <w:tcPr>
            <w:tcW w:w="4151" w:type="dxa"/>
            <w:gridSpan w:val="6"/>
          </w:tcPr>
          <w:p w:rsidR="0065212F" w:rsidRPr="009B4058" w:rsidRDefault="0065212F" w:rsidP="009B4058">
            <w:pPr>
              <w:jc w:val="center"/>
              <w:rPr>
                <w:rFonts w:ascii="Times New Roman" w:hAnsi="Times New Roman" w:cs="Times New Roman"/>
                <w:b/>
              </w:rPr>
            </w:pPr>
            <w:r>
              <w:rPr>
                <w:rFonts w:ascii="Times New Roman" w:hAnsi="Times New Roman" w:cs="Times New Roman"/>
                <w:b/>
              </w:rPr>
              <w:t>Конец учебного 2023г.</w:t>
            </w:r>
          </w:p>
        </w:tc>
      </w:tr>
      <w:tr w:rsidR="0065212F" w:rsidRPr="00014749" w:rsidTr="0065212F">
        <w:tc>
          <w:tcPr>
            <w:tcW w:w="1959" w:type="dxa"/>
            <w:vMerge/>
          </w:tcPr>
          <w:p w:rsidR="0065212F" w:rsidRPr="00014749" w:rsidRDefault="0065212F" w:rsidP="006D445F">
            <w:pPr>
              <w:jc w:val="center"/>
              <w:rPr>
                <w:rFonts w:ascii="Times New Roman" w:hAnsi="Times New Roman" w:cs="Times New Roman"/>
              </w:rPr>
            </w:pPr>
          </w:p>
        </w:tc>
        <w:tc>
          <w:tcPr>
            <w:tcW w:w="436" w:type="dxa"/>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С</w:t>
            </w:r>
          </w:p>
        </w:tc>
        <w:tc>
          <w:tcPr>
            <w:tcW w:w="831" w:type="dxa"/>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ЧС</w:t>
            </w:r>
          </w:p>
        </w:tc>
        <w:tc>
          <w:tcPr>
            <w:tcW w:w="711" w:type="dxa"/>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Н</w:t>
            </w:r>
          </w:p>
        </w:tc>
        <w:tc>
          <w:tcPr>
            <w:tcW w:w="713" w:type="dxa"/>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С</w:t>
            </w:r>
          </w:p>
        </w:tc>
        <w:tc>
          <w:tcPr>
            <w:tcW w:w="682" w:type="dxa"/>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ЧС</w:t>
            </w:r>
          </w:p>
        </w:tc>
        <w:tc>
          <w:tcPr>
            <w:tcW w:w="406" w:type="dxa"/>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Н</w:t>
            </w:r>
          </w:p>
        </w:tc>
        <w:tc>
          <w:tcPr>
            <w:tcW w:w="708" w:type="dxa"/>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С</w:t>
            </w:r>
          </w:p>
        </w:tc>
        <w:tc>
          <w:tcPr>
            <w:tcW w:w="776" w:type="dxa"/>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ЧС</w:t>
            </w:r>
          </w:p>
        </w:tc>
        <w:tc>
          <w:tcPr>
            <w:tcW w:w="525" w:type="dxa"/>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Н</w:t>
            </w:r>
          </w:p>
        </w:tc>
        <w:tc>
          <w:tcPr>
            <w:tcW w:w="776" w:type="dxa"/>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С</w:t>
            </w:r>
          </w:p>
        </w:tc>
        <w:tc>
          <w:tcPr>
            <w:tcW w:w="732" w:type="dxa"/>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ЧС</w:t>
            </w:r>
          </w:p>
        </w:tc>
        <w:tc>
          <w:tcPr>
            <w:tcW w:w="634" w:type="dxa"/>
          </w:tcPr>
          <w:p w:rsidR="0065212F" w:rsidRPr="00014749" w:rsidRDefault="0065212F" w:rsidP="006D445F">
            <w:pPr>
              <w:jc w:val="center"/>
              <w:rPr>
                <w:rFonts w:ascii="Times New Roman" w:hAnsi="Times New Roman" w:cs="Times New Roman"/>
                <w:b/>
              </w:rPr>
            </w:pPr>
            <w:r w:rsidRPr="00014749">
              <w:rPr>
                <w:rFonts w:ascii="Times New Roman" w:hAnsi="Times New Roman" w:cs="Times New Roman"/>
                <w:b/>
              </w:rPr>
              <w:t>Н</w:t>
            </w:r>
          </w:p>
        </w:tc>
      </w:tr>
      <w:tr w:rsidR="009B4058" w:rsidRPr="00014749" w:rsidTr="0065212F">
        <w:tc>
          <w:tcPr>
            <w:tcW w:w="1959" w:type="dxa"/>
          </w:tcPr>
          <w:p w:rsidR="009B4058" w:rsidRPr="00014749" w:rsidRDefault="009B4058" w:rsidP="006D445F">
            <w:pPr>
              <w:jc w:val="center"/>
              <w:rPr>
                <w:rFonts w:ascii="Times New Roman" w:hAnsi="Times New Roman" w:cs="Times New Roman"/>
              </w:rPr>
            </w:pPr>
            <w:r w:rsidRPr="00014749">
              <w:rPr>
                <w:rFonts w:ascii="Times New Roman" w:hAnsi="Times New Roman" w:cs="Times New Roman"/>
              </w:rPr>
              <w:t xml:space="preserve"> Социально – коммуникативное развитие </w:t>
            </w:r>
          </w:p>
        </w:tc>
        <w:tc>
          <w:tcPr>
            <w:tcW w:w="436"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w:t>
            </w:r>
          </w:p>
        </w:tc>
        <w:tc>
          <w:tcPr>
            <w:tcW w:w="831"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28%</w:t>
            </w:r>
          </w:p>
        </w:tc>
        <w:tc>
          <w:tcPr>
            <w:tcW w:w="711"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1%</w:t>
            </w:r>
          </w:p>
        </w:tc>
        <w:tc>
          <w:tcPr>
            <w:tcW w:w="713"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30%</w:t>
            </w:r>
          </w:p>
        </w:tc>
        <w:tc>
          <w:tcPr>
            <w:tcW w:w="682"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70%</w:t>
            </w:r>
          </w:p>
        </w:tc>
        <w:tc>
          <w:tcPr>
            <w:tcW w:w="406"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w:t>
            </w:r>
          </w:p>
        </w:tc>
        <w:tc>
          <w:tcPr>
            <w:tcW w:w="708"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45%</w:t>
            </w:r>
          </w:p>
        </w:tc>
        <w:tc>
          <w:tcPr>
            <w:tcW w:w="776"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55%</w:t>
            </w:r>
          </w:p>
        </w:tc>
        <w:tc>
          <w:tcPr>
            <w:tcW w:w="525"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w:t>
            </w:r>
          </w:p>
        </w:tc>
        <w:tc>
          <w:tcPr>
            <w:tcW w:w="776"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46%</w:t>
            </w:r>
          </w:p>
        </w:tc>
        <w:tc>
          <w:tcPr>
            <w:tcW w:w="732"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54%</w:t>
            </w:r>
          </w:p>
        </w:tc>
        <w:tc>
          <w:tcPr>
            <w:tcW w:w="634"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w:t>
            </w:r>
          </w:p>
        </w:tc>
      </w:tr>
      <w:tr w:rsidR="009B4058" w:rsidRPr="00014749" w:rsidTr="0065212F">
        <w:tc>
          <w:tcPr>
            <w:tcW w:w="1959" w:type="dxa"/>
          </w:tcPr>
          <w:p w:rsidR="009B4058" w:rsidRPr="00014749" w:rsidRDefault="009B4058" w:rsidP="006D445F">
            <w:pPr>
              <w:jc w:val="center"/>
              <w:rPr>
                <w:rFonts w:ascii="Times New Roman" w:hAnsi="Times New Roman" w:cs="Times New Roman"/>
              </w:rPr>
            </w:pPr>
            <w:r w:rsidRPr="00014749">
              <w:rPr>
                <w:rFonts w:ascii="Times New Roman" w:hAnsi="Times New Roman" w:cs="Times New Roman"/>
              </w:rPr>
              <w:t>Речевое развитие</w:t>
            </w:r>
          </w:p>
        </w:tc>
        <w:tc>
          <w:tcPr>
            <w:tcW w:w="436"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w:t>
            </w:r>
          </w:p>
        </w:tc>
        <w:tc>
          <w:tcPr>
            <w:tcW w:w="831"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28%</w:t>
            </w:r>
          </w:p>
        </w:tc>
        <w:tc>
          <w:tcPr>
            <w:tcW w:w="711"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1%</w:t>
            </w:r>
          </w:p>
        </w:tc>
        <w:tc>
          <w:tcPr>
            <w:tcW w:w="713"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30%</w:t>
            </w:r>
          </w:p>
        </w:tc>
        <w:tc>
          <w:tcPr>
            <w:tcW w:w="682"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70%</w:t>
            </w:r>
          </w:p>
        </w:tc>
        <w:tc>
          <w:tcPr>
            <w:tcW w:w="406"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w:t>
            </w:r>
          </w:p>
        </w:tc>
        <w:tc>
          <w:tcPr>
            <w:tcW w:w="708"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32%</w:t>
            </w:r>
          </w:p>
        </w:tc>
        <w:tc>
          <w:tcPr>
            <w:tcW w:w="776"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62%</w:t>
            </w:r>
          </w:p>
        </w:tc>
        <w:tc>
          <w:tcPr>
            <w:tcW w:w="525"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w:t>
            </w:r>
          </w:p>
        </w:tc>
        <w:tc>
          <w:tcPr>
            <w:tcW w:w="776"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63%</w:t>
            </w:r>
          </w:p>
        </w:tc>
        <w:tc>
          <w:tcPr>
            <w:tcW w:w="732"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37%</w:t>
            </w:r>
          </w:p>
        </w:tc>
        <w:tc>
          <w:tcPr>
            <w:tcW w:w="634"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w:t>
            </w:r>
          </w:p>
        </w:tc>
      </w:tr>
      <w:tr w:rsidR="009B4058" w:rsidRPr="00014749" w:rsidTr="0065212F">
        <w:tc>
          <w:tcPr>
            <w:tcW w:w="1959" w:type="dxa"/>
          </w:tcPr>
          <w:p w:rsidR="009B4058" w:rsidRPr="00014749" w:rsidRDefault="009B4058" w:rsidP="006D445F">
            <w:pPr>
              <w:jc w:val="center"/>
              <w:rPr>
                <w:rFonts w:ascii="Times New Roman" w:hAnsi="Times New Roman" w:cs="Times New Roman"/>
              </w:rPr>
            </w:pPr>
            <w:r w:rsidRPr="00014749">
              <w:rPr>
                <w:rFonts w:ascii="Times New Roman" w:hAnsi="Times New Roman" w:cs="Times New Roman"/>
              </w:rPr>
              <w:t>Познавательное развитие</w:t>
            </w:r>
          </w:p>
        </w:tc>
        <w:tc>
          <w:tcPr>
            <w:tcW w:w="436"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w:t>
            </w:r>
          </w:p>
        </w:tc>
        <w:tc>
          <w:tcPr>
            <w:tcW w:w="831"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28%</w:t>
            </w:r>
          </w:p>
        </w:tc>
        <w:tc>
          <w:tcPr>
            <w:tcW w:w="711"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1%</w:t>
            </w:r>
          </w:p>
        </w:tc>
        <w:tc>
          <w:tcPr>
            <w:tcW w:w="713"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42%</w:t>
            </w:r>
          </w:p>
        </w:tc>
        <w:tc>
          <w:tcPr>
            <w:tcW w:w="682"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58%</w:t>
            </w:r>
          </w:p>
        </w:tc>
        <w:tc>
          <w:tcPr>
            <w:tcW w:w="406"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w:t>
            </w:r>
          </w:p>
        </w:tc>
        <w:tc>
          <w:tcPr>
            <w:tcW w:w="708"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52%</w:t>
            </w:r>
          </w:p>
        </w:tc>
        <w:tc>
          <w:tcPr>
            <w:tcW w:w="776"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48%</w:t>
            </w:r>
          </w:p>
        </w:tc>
        <w:tc>
          <w:tcPr>
            <w:tcW w:w="525"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w:t>
            </w:r>
          </w:p>
        </w:tc>
        <w:tc>
          <w:tcPr>
            <w:tcW w:w="776"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58%</w:t>
            </w:r>
          </w:p>
        </w:tc>
        <w:tc>
          <w:tcPr>
            <w:tcW w:w="732"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42%</w:t>
            </w:r>
          </w:p>
        </w:tc>
        <w:tc>
          <w:tcPr>
            <w:tcW w:w="634"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w:t>
            </w:r>
          </w:p>
        </w:tc>
      </w:tr>
      <w:tr w:rsidR="009B4058" w:rsidRPr="00014749" w:rsidTr="0065212F">
        <w:tc>
          <w:tcPr>
            <w:tcW w:w="1959" w:type="dxa"/>
          </w:tcPr>
          <w:p w:rsidR="009B4058" w:rsidRPr="00014749" w:rsidRDefault="009B4058" w:rsidP="006D445F">
            <w:pPr>
              <w:jc w:val="center"/>
              <w:rPr>
                <w:rFonts w:ascii="Times New Roman" w:hAnsi="Times New Roman" w:cs="Times New Roman"/>
              </w:rPr>
            </w:pPr>
            <w:r w:rsidRPr="00014749">
              <w:rPr>
                <w:rFonts w:ascii="Times New Roman" w:hAnsi="Times New Roman" w:cs="Times New Roman"/>
              </w:rPr>
              <w:t xml:space="preserve">Художественно – эстетическое </w:t>
            </w:r>
            <w:r>
              <w:rPr>
                <w:rFonts w:ascii="Times New Roman" w:hAnsi="Times New Roman" w:cs="Times New Roman"/>
              </w:rPr>
              <w:t>46%</w:t>
            </w:r>
            <w:r w:rsidRPr="00014749">
              <w:rPr>
                <w:rFonts w:ascii="Times New Roman" w:hAnsi="Times New Roman" w:cs="Times New Roman"/>
              </w:rPr>
              <w:t>развитие</w:t>
            </w:r>
          </w:p>
        </w:tc>
        <w:tc>
          <w:tcPr>
            <w:tcW w:w="436"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w:t>
            </w:r>
          </w:p>
        </w:tc>
        <w:tc>
          <w:tcPr>
            <w:tcW w:w="831"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28%</w:t>
            </w:r>
          </w:p>
        </w:tc>
        <w:tc>
          <w:tcPr>
            <w:tcW w:w="711"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1%</w:t>
            </w:r>
          </w:p>
        </w:tc>
        <w:tc>
          <w:tcPr>
            <w:tcW w:w="713"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46%</w:t>
            </w:r>
          </w:p>
        </w:tc>
        <w:tc>
          <w:tcPr>
            <w:tcW w:w="682"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54%</w:t>
            </w:r>
          </w:p>
        </w:tc>
        <w:tc>
          <w:tcPr>
            <w:tcW w:w="406"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w:t>
            </w:r>
          </w:p>
        </w:tc>
        <w:tc>
          <w:tcPr>
            <w:tcW w:w="708"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61%</w:t>
            </w:r>
          </w:p>
        </w:tc>
        <w:tc>
          <w:tcPr>
            <w:tcW w:w="776"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39%</w:t>
            </w:r>
          </w:p>
        </w:tc>
        <w:tc>
          <w:tcPr>
            <w:tcW w:w="525"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w:t>
            </w:r>
          </w:p>
        </w:tc>
        <w:tc>
          <w:tcPr>
            <w:tcW w:w="776"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70%</w:t>
            </w:r>
          </w:p>
        </w:tc>
        <w:tc>
          <w:tcPr>
            <w:tcW w:w="732"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30%</w:t>
            </w:r>
          </w:p>
        </w:tc>
        <w:tc>
          <w:tcPr>
            <w:tcW w:w="634"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w:t>
            </w:r>
          </w:p>
        </w:tc>
      </w:tr>
      <w:tr w:rsidR="009B4058" w:rsidRPr="00014749" w:rsidTr="0065212F">
        <w:tc>
          <w:tcPr>
            <w:tcW w:w="1959" w:type="dxa"/>
          </w:tcPr>
          <w:p w:rsidR="009B4058" w:rsidRPr="00014749" w:rsidRDefault="009B4058" w:rsidP="006D445F">
            <w:pPr>
              <w:jc w:val="center"/>
              <w:rPr>
                <w:rFonts w:ascii="Times New Roman" w:hAnsi="Times New Roman" w:cs="Times New Roman"/>
              </w:rPr>
            </w:pPr>
            <w:r w:rsidRPr="00014749">
              <w:rPr>
                <w:rFonts w:ascii="Times New Roman" w:hAnsi="Times New Roman" w:cs="Times New Roman"/>
              </w:rPr>
              <w:t>Физическое развитие</w:t>
            </w:r>
          </w:p>
        </w:tc>
        <w:tc>
          <w:tcPr>
            <w:tcW w:w="436"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w:t>
            </w:r>
          </w:p>
        </w:tc>
        <w:tc>
          <w:tcPr>
            <w:tcW w:w="831"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28%</w:t>
            </w:r>
          </w:p>
        </w:tc>
        <w:tc>
          <w:tcPr>
            <w:tcW w:w="711" w:type="dxa"/>
          </w:tcPr>
          <w:p w:rsidR="009B4058" w:rsidRPr="00014749" w:rsidRDefault="009B4058" w:rsidP="00014749">
            <w:pPr>
              <w:jc w:val="center"/>
              <w:rPr>
                <w:rFonts w:ascii="Times New Roman" w:hAnsi="Times New Roman" w:cs="Times New Roman"/>
              </w:rPr>
            </w:pPr>
            <w:r>
              <w:rPr>
                <w:rFonts w:ascii="Times New Roman" w:hAnsi="Times New Roman" w:cs="Times New Roman"/>
              </w:rPr>
              <w:t>1%</w:t>
            </w:r>
          </w:p>
        </w:tc>
        <w:tc>
          <w:tcPr>
            <w:tcW w:w="713"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54%</w:t>
            </w:r>
          </w:p>
        </w:tc>
        <w:tc>
          <w:tcPr>
            <w:tcW w:w="682"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46%</w:t>
            </w:r>
          </w:p>
        </w:tc>
        <w:tc>
          <w:tcPr>
            <w:tcW w:w="406" w:type="dxa"/>
          </w:tcPr>
          <w:p w:rsidR="009B4058" w:rsidRPr="00014749" w:rsidRDefault="009B4058" w:rsidP="009B4058">
            <w:pPr>
              <w:jc w:val="center"/>
              <w:rPr>
                <w:rFonts w:ascii="Times New Roman" w:hAnsi="Times New Roman" w:cs="Times New Roman"/>
              </w:rPr>
            </w:pPr>
            <w:r>
              <w:rPr>
                <w:rFonts w:ascii="Times New Roman" w:hAnsi="Times New Roman" w:cs="Times New Roman"/>
              </w:rPr>
              <w:t>-</w:t>
            </w:r>
          </w:p>
        </w:tc>
        <w:tc>
          <w:tcPr>
            <w:tcW w:w="708"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97%</w:t>
            </w:r>
          </w:p>
        </w:tc>
        <w:tc>
          <w:tcPr>
            <w:tcW w:w="776"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3%</w:t>
            </w:r>
          </w:p>
        </w:tc>
        <w:tc>
          <w:tcPr>
            <w:tcW w:w="525" w:type="dxa"/>
          </w:tcPr>
          <w:p w:rsidR="009B4058" w:rsidRPr="0061456A" w:rsidRDefault="009B4058" w:rsidP="006D445F">
            <w:pPr>
              <w:jc w:val="center"/>
              <w:rPr>
                <w:rFonts w:ascii="Times New Roman" w:hAnsi="Times New Roman" w:cs="Times New Roman"/>
                <w:sz w:val="24"/>
                <w:szCs w:val="24"/>
              </w:rPr>
            </w:pPr>
            <w:r w:rsidRPr="0061456A">
              <w:rPr>
                <w:rFonts w:ascii="Times New Roman" w:hAnsi="Times New Roman" w:cs="Times New Roman"/>
                <w:sz w:val="24"/>
                <w:szCs w:val="24"/>
              </w:rPr>
              <w:t>-</w:t>
            </w:r>
          </w:p>
        </w:tc>
        <w:tc>
          <w:tcPr>
            <w:tcW w:w="776"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100%</w:t>
            </w:r>
          </w:p>
        </w:tc>
        <w:tc>
          <w:tcPr>
            <w:tcW w:w="732"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w:t>
            </w:r>
          </w:p>
        </w:tc>
        <w:tc>
          <w:tcPr>
            <w:tcW w:w="634" w:type="dxa"/>
          </w:tcPr>
          <w:p w:rsidR="009B4058" w:rsidRPr="009D5589" w:rsidRDefault="009B4058" w:rsidP="006D445F">
            <w:pPr>
              <w:jc w:val="center"/>
              <w:rPr>
                <w:rFonts w:ascii="Times New Roman" w:hAnsi="Times New Roman" w:cs="Times New Roman"/>
                <w:sz w:val="24"/>
                <w:szCs w:val="24"/>
              </w:rPr>
            </w:pPr>
            <w:r w:rsidRPr="009D5589">
              <w:rPr>
                <w:rFonts w:ascii="Times New Roman" w:hAnsi="Times New Roman" w:cs="Times New Roman"/>
                <w:sz w:val="24"/>
                <w:szCs w:val="24"/>
              </w:rPr>
              <w:t>-</w:t>
            </w:r>
          </w:p>
        </w:tc>
      </w:tr>
      <w:tr w:rsidR="009B4058" w:rsidRPr="00014749" w:rsidTr="0065212F">
        <w:trPr>
          <w:trHeight w:val="403"/>
        </w:trPr>
        <w:tc>
          <w:tcPr>
            <w:tcW w:w="1959" w:type="dxa"/>
          </w:tcPr>
          <w:p w:rsidR="009B4058" w:rsidRPr="009B4058" w:rsidRDefault="009B4058" w:rsidP="006D445F">
            <w:pPr>
              <w:jc w:val="center"/>
              <w:rPr>
                <w:rFonts w:ascii="Times New Roman" w:hAnsi="Times New Roman" w:cs="Times New Roman"/>
                <w:b/>
              </w:rPr>
            </w:pPr>
            <w:r w:rsidRPr="009B4058">
              <w:rPr>
                <w:rFonts w:ascii="Times New Roman" w:hAnsi="Times New Roman" w:cs="Times New Roman"/>
                <w:b/>
              </w:rPr>
              <w:t>ИТОГО:</w:t>
            </w:r>
          </w:p>
          <w:p w:rsidR="009B4058" w:rsidRPr="009B4058" w:rsidRDefault="009B4058" w:rsidP="009B4058">
            <w:pPr>
              <w:jc w:val="center"/>
              <w:rPr>
                <w:rFonts w:ascii="Times New Roman" w:hAnsi="Times New Roman" w:cs="Times New Roman"/>
                <w:b/>
              </w:rPr>
            </w:pPr>
            <w:r>
              <w:rPr>
                <w:rFonts w:ascii="Times New Roman" w:hAnsi="Times New Roman" w:cs="Times New Roman"/>
                <w:b/>
              </w:rPr>
              <w:t xml:space="preserve"> </w:t>
            </w:r>
          </w:p>
        </w:tc>
        <w:tc>
          <w:tcPr>
            <w:tcW w:w="436" w:type="dxa"/>
          </w:tcPr>
          <w:p w:rsidR="009B4058" w:rsidRPr="009B4058" w:rsidRDefault="009B4058" w:rsidP="00014749">
            <w:pPr>
              <w:jc w:val="center"/>
              <w:rPr>
                <w:rFonts w:ascii="Times New Roman" w:hAnsi="Times New Roman" w:cs="Times New Roman"/>
                <w:b/>
              </w:rPr>
            </w:pPr>
            <w:r w:rsidRPr="009B4058">
              <w:rPr>
                <w:rFonts w:ascii="Times New Roman" w:hAnsi="Times New Roman" w:cs="Times New Roman"/>
                <w:b/>
              </w:rPr>
              <w:t>-</w:t>
            </w:r>
          </w:p>
        </w:tc>
        <w:tc>
          <w:tcPr>
            <w:tcW w:w="831" w:type="dxa"/>
          </w:tcPr>
          <w:p w:rsidR="009B4058" w:rsidRPr="009B4058" w:rsidRDefault="009B4058" w:rsidP="00014749">
            <w:pPr>
              <w:jc w:val="center"/>
              <w:rPr>
                <w:rFonts w:ascii="Times New Roman" w:hAnsi="Times New Roman" w:cs="Times New Roman"/>
                <w:b/>
              </w:rPr>
            </w:pPr>
            <w:r w:rsidRPr="009B4058">
              <w:rPr>
                <w:rFonts w:ascii="Times New Roman" w:hAnsi="Times New Roman" w:cs="Times New Roman"/>
                <w:b/>
              </w:rPr>
              <w:t>96,5%</w:t>
            </w:r>
          </w:p>
        </w:tc>
        <w:tc>
          <w:tcPr>
            <w:tcW w:w="711" w:type="dxa"/>
          </w:tcPr>
          <w:p w:rsidR="009B4058" w:rsidRPr="009B4058" w:rsidRDefault="009B4058" w:rsidP="00014749">
            <w:pPr>
              <w:jc w:val="center"/>
              <w:rPr>
                <w:rFonts w:ascii="Times New Roman" w:hAnsi="Times New Roman" w:cs="Times New Roman"/>
                <w:b/>
              </w:rPr>
            </w:pPr>
            <w:r w:rsidRPr="009B4058">
              <w:rPr>
                <w:rFonts w:ascii="Times New Roman" w:hAnsi="Times New Roman" w:cs="Times New Roman"/>
                <w:b/>
              </w:rPr>
              <w:t>3,5%</w:t>
            </w:r>
          </w:p>
        </w:tc>
        <w:tc>
          <w:tcPr>
            <w:tcW w:w="713" w:type="dxa"/>
          </w:tcPr>
          <w:p w:rsidR="009B4058" w:rsidRPr="009B4058" w:rsidRDefault="009B4058" w:rsidP="009B4058">
            <w:pPr>
              <w:jc w:val="center"/>
              <w:rPr>
                <w:rFonts w:ascii="Times New Roman" w:hAnsi="Times New Roman" w:cs="Times New Roman"/>
                <w:b/>
              </w:rPr>
            </w:pPr>
            <w:r w:rsidRPr="009B4058">
              <w:rPr>
                <w:rFonts w:ascii="Times New Roman" w:hAnsi="Times New Roman" w:cs="Times New Roman"/>
                <w:b/>
              </w:rPr>
              <w:t>42%</w:t>
            </w:r>
          </w:p>
        </w:tc>
        <w:tc>
          <w:tcPr>
            <w:tcW w:w="682" w:type="dxa"/>
          </w:tcPr>
          <w:p w:rsidR="009B4058" w:rsidRPr="009B4058" w:rsidRDefault="009B4058" w:rsidP="009B4058">
            <w:pPr>
              <w:jc w:val="center"/>
              <w:rPr>
                <w:rFonts w:ascii="Times New Roman" w:hAnsi="Times New Roman" w:cs="Times New Roman"/>
                <w:b/>
              </w:rPr>
            </w:pPr>
            <w:r w:rsidRPr="009B4058">
              <w:rPr>
                <w:rFonts w:ascii="Times New Roman" w:hAnsi="Times New Roman" w:cs="Times New Roman"/>
                <w:b/>
              </w:rPr>
              <w:t>58%</w:t>
            </w:r>
          </w:p>
        </w:tc>
        <w:tc>
          <w:tcPr>
            <w:tcW w:w="406" w:type="dxa"/>
          </w:tcPr>
          <w:p w:rsidR="009B4058" w:rsidRPr="009B4058" w:rsidRDefault="009B4058" w:rsidP="009B4058">
            <w:pPr>
              <w:jc w:val="center"/>
              <w:rPr>
                <w:rFonts w:ascii="Times New Roman" w:hAnsi="Times New Roman" w:cs="Times New Roman"/>
                <w:b/>
              </w:rPr>
            </w:pPr>
            <w:r w:rsidRPr="009B4058">
              <w:rPr>
                <w:rFonts w:ascii="Times New Roman" w:hAnsi="Times New Roman" w:cs="Times New Roman"/>
                <w:b/>
              </w:rPr>
              <w:t>-</w:t>
            </w:r>
          </w:p>
        </w:tc>
        <w:tc>
          <w:tcPr>
            <w:tcW w:w="708" w:type="dxa"/>
          </w:tcPr>
          <w:p w:rsidR="009B4058" w:rsidRPr="0061456A" w:rsidRDefault="009B4058" w:rsidP="006D445F">
            <w:pPr>
              <w:jc w:val="center"/>
              <w:rPr>
                <w:rFonts w:ascii="Times New Roman" w:hAnsi="Times New Roman" w:cs="Times New Roman"/>
                <w:b/>
                <w:sz w:val="24"/>
                <w:szCs w:val="24"/>
              </w:rPr>
            </w:pPr>
            <w:r w:rsidRPr="0061456A">
              <w:rPr>
                <w:rFonts w:ascii="Times New Roman" w:hAnsi="Times New Roman" w:cs="Times New Roman"/>
                <w:b/>
                <w:sz w:val="24"/>
                <w:szCs w:val="24"/>
              </w:rPr>
              <w:t>58%</w:t>
            </w:r>
          </w:p>
        </w:tc>
        <w:tc>
          <w:tcPr>
            <w:tcW w:w="776" w:type="dxa"/>
          </w:tcPr>
          <w:p w:rsidR="009B4058" w:rsidRPr="0061456A" w:rsidRDefault="009B4058" w:rsidP="006D445F">
            <w:pPr>
              <w:jc w:val="center"/>
              <w:rPr>
                <w:rFonts w:ascii="Times New Roman" w:hAnsi="Times New Roman" w:cs="Times New Roman"/>
                <w:b/>
                <w:sz w:val="24"/>
                <w:szCs w:val="24"/>
              </w:rPr>
            </w:pPr>
            <w:r w:rsidRPr="0061456A">
              <w:rPr>
                <w:rFonts w:ascii="Times New Roman" w:hAnsi="Times New Roman" w:cs="Times New Roman"/>
                <w:b/>
                <w:sz w:val="24"/>
                <w:szCs w:val="24"/>
              </w:rPr>
              <w:t>42%</w:t>
            </w:r>
          </w:p>
        </w:tc>
        <w:tc>
          <w:tcPr>
            <w:tcW w:w="525" w:type="dxa"/>
          </w:tcPr>
          <w:p w:rsidR="009B4058" w:rsidRPr="0061456A" w:rsidRDefault="009B4058" w:rsidP="006D445F">
            <w:pPr>
              <w:jc w:val="center"/>
              <w:rPr>
                <w:rFonts w:ascii="Times New Roman" w:hAnsi="Times New Roman" w:cs="Times New Roman"/>
                <w:b/>
                <w:sz w:val="24"/>
                <w:szCs w:val="24"/>
              </w:rPr>
            </w:pPr>
            <w:r w:rsidRPr="0061456A">
              <w:rPr>
                <w:rFonts w:ascii="Times New Roman" w:hAnsi="Times New Roman" w:cs="Times New Roman"/>
                <w:b/>
                <w:sz w:val="24"/>
                <w:szCs w:val="24"/>
              </w:rPr>
              <w:t>-</w:t>
            </w:r>
          </w:p>
        </w:tc>
        <w:tc>
          <w:tcPr>
            <w:tcW w:w="776" w:type="dxa"/>
          </w:tcPr>
          <w:p w:rsidR="009B4058" w:rsidRPr="009D5589" w:rsidRDefault="009B4058" w:rsidP="006D445F">
            <w:pPr>
              <w:jc w:val="center"/>
              <w:rPr>
                <w:rFonts w:ascii="Times New Roman" w:hAnsi="Times New Roman" w:cs="Times New Roman"/>
                <w:b/>
                <w:sz w:val="24"/>
                <w:szCs w:val="24"/>
              </w:rPr>
            </w:pPr>
            <w:r w:rsidRPr="009D5589">
              <w:rPr>
                <w:rFonts w:ascii="Times New Roman" w:hAnsi="Times New Roman" w:cs="Times New Roman"/>
                <w:b/>
                <w:sz w:val="24"/>
                <w:szCs w:val="24"/>
              </w:rPr>
              <w:t>67%</w:t>
            </w:r>
          </w:p>
        </w:tc>
        <w:tc>
          <w:tcPr>
            <w:tcW w:w="732" w:type="dxa"/>
          </w:tcPr>
          <w:p w:rsidR="009B4058" w:rsidRPr="009D5589" w:rsidRDefault="009B4058" w:rsidP="006D445F">
            <w:pPr>
              <w:jc w:val="center"/>
              <w:rPr>
                <w:rFonts w:ascii="Times New Roman" w:hAnsi="Times New Roman" w:cs="Times New Roman"/>
                <w:b/>
                <w:sz w:val="24"/>
                <w:szCs w:val="24"/>
              </w:rPr>
            </w:pPr>
            <w:r w:rsidRPr="009D5589">
              <w:rPr>
                <w:rFonts w:ascii="Times New Roman" w:hAnsi="Times New Roman" w:cs="Times New Roman"/>
                <w:b/>
                <w:sz w:val="24"/>
                <w:szCs w:val="24"/>
              </w:rPr>
              <w:t>33%</w:t>
            </w:r>
          </w:p>
        </w:tc>
        <w:tc>
          <w:tcPr>
            <w:tcW w:w="634" w:type="dxa"/>
          </w:tcPr>
          <w:p w:rsidR="009B4058" w:rsidRPr="009D5589" w:rsidRDefault="009B4058" w:rsidP="006D445F">
            <w:pPr>
              <w:jc w:val="center"/>
              <w:rPr>
                <w:rFonts w:ascii="Times New Roman" w:hAnsi="Times New Roman" w:cs="Times New Roman"/>
                <w:b/>
                <w:sz w:val="24"/>
                <w:szCs w:val="24"/>
              </w:rPr>
            </w:pPr>
            <w:r w:rsidRPr="009D5589">
              <w:rPr>
                <w:rFonts w:ascii="Times New Roman" w:hAnsi="Times New Roman" w:cs="Times New Roman"/>
                <w:b/>
                <w:sz w:val="24"/>
                <w:szCs w:val="24"/>
              </w:rPr>
              <w:t>-</w:t>
            </w:r>
          </w:p>
        </w:tc>
      </w:tr>
    </w:tbl>
    <w:p w:rsidR="0065212F" w:rsidRDefault="0065212F" w:rsidP="0065212F">
      <w:pPr>
        <w:shd w:val="clear" w:color="auto" w:fill="FFFFFF"/>
        <w:spacing w:after="0"/>
        <w:ind w:firstLine="180"/>
        <w:jc w:val="both"/>
        <w:rPr>
          <w:rFonts w:ascii="Times New Roman" w:hAnsi="Times New Roman" w:cs="Times New Roman"/>
          <w:sz w:val="24"/>
          <w:szCs w:val="24"/>
        </w:rPr>
      </w:pPr>
    </w:p>
    <w:p w:rsidR="0065212F" w:rsidRDefault="0065212F" w:rsidP="0065212F">
      <w:pPr>
        <w:shd w:val="clear" w:color="auto" w:fill="FFFFFF"/>
        <w:spacing w:after="0"/>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Мониторинг отразил позитивные изменения в подготовке детей. У</w:t>
      </w:r>
      <w:r w:rsidR="00685A8F">
        <w:rPr>
          <w:rFonts w:ascii="Times New Roman" w:eastAsia="Times New Roman" w:hAnsi="Times New Roman" w:cs="Times New Roman"/>
          <w:color w:val="000000"/>
          <w:sz w:val="24"/>
          <w:szCs w:val="24"/>
          <w:lang w:eastAsia="ru-RU"/>
        </w:rPr>
        <w:t xml:space="preserve"> детей достаточно хорошо развито</w:t>
      </w:r>
      <w:r>
        <w:rPr>
          <w:rFonts w:ascii="Times New Roman" w:eastAsia="Times New Roman" w:hAnsi="Times New Roman" w:cs="Times New Roman"/>
          <w:color w:val="000000"/>
          <w:sz w:val="24"/>
          <w:szCs w:val="24"/>
          <w:lang w:eastAsia="ru-RU"/>
        </w:rPr>
        <w:t xml:space="preserve"> мышление, память, математические представления, волевая регуляция, фонематический слух, можно отметить, что задачи основных разделов программ, в</w:t>
      </w:r>
      <w:r w:rsidR="00685A8F">
        <w:rPr>
          <w:rFonts w:ascii="Times New Roman" w:eastAsia="Times New Roman" w:hAnsi="Times New Roman" w:cs="Times New Roman"/>
          <w:color w:val="000000"/>
          <w:sz w:val="24"/>
          <w:szCs w:val="24"/>
          <w:lang w:eastAsia="ru-RU"/>
        </w:rPr>
        <w:t>оспитанниками усвоены</w:t>
      </w:r>
      <w:r>
        <w:rPr>
          <w:rFonts w:ascii="Times New Roman" w:eastAsia="Times New Roman" w:hAnsi="Times New Roman" w:cs="Times New Roman"/>
          <w:color w:val="000000"/>
          <w:sz w:val="24"/>
          <w:szCs w:val="24"/>
          <w:lang w:eastAsia="ru-RU"/>
        </w:rPr>
        <w:t xml:space="preserve">. Определенная динамика присутствует. </w:t>
      </w:r>
      <w:r w:rsidR="00334014">
        <w:rPr>
          <w:rFonts w:ascii="Times New Roman" w:hAnsi="Times New Roman" w:cs="Times New Roman"/>
          <w:sz w:val="24"/>
          <w:szCs w:val="24"/>
        </w:rPr>
        <w:t xml:space="preserve">Всего обследовано: </w:t>
      </w:r>
      <w:r w:rsidR="00685A8F">
        <w:rPr>
          <w:rFonts w:ascii="Times New Roman" w:hAnsi="Times New Roman" w:cs="Times New Roman"/>
          <w:sz w:val="24"/>
          <w:szCs w:val="24"/>
        </w:rPr>
        <w:t>55 воспитанников</w:t>
      </w:r>
      <w:r>
        <w:rPr>
          <w:rFonts w:ascii="Times New Roman" w:hAnsi="Times New Roman" w:cs="Times New Roman"/>
          <w:sz w:val="24"/>
          <w:szCs w:val="24"/>
        </w:rPr>
        <w:t xml:space="preserve">. </w:t>
      </w:r>
    </w:p>
    <w:p w:rsidR="00E831AC" w:rsidRPr="00C75430" w:rsidRDefault="00E831AC" w:rsidP="00E831AC">
      <w:pPr>
        <w:spacing w:after="0"/>
        <w:ind w:firstLine="708"/>
        <w:jc w:val="both"/>
        <w:rPr>
          <w:rFonts w:ascii="Times New Roman" w:hAnsi="Times New Roman" w:cs="Times New Roman"/>
          <w:sz w:val="24"/>
          <w:szCs w:val="24"/>
        </w:rPr>
      </w:pPr>
      <w:r w:rsidRPr="00C75430">
        <w:rPr>
          <w:rFonts w:ascii="Times New Roman" w:hAnsi="Times New Roman" w:cs="Times New Roman"/>
          <w:sz w:val="24"/>
          <w:szCs w:val="24"/>
        </w:rPr>
        <w:t>Источниками информации реализации образовательного процесса явля</w:t>
      </w:r>
      <w:r w:rsidR="002C4400">
        <w:rPr>
          <w:rFonts w:ascii="Times New Roman" w:hAnsi="Times New Roman" w:cs="Times New Roman"/>
          <w:sz w:val="24"/>
          <w:szCs w:val="24"/>
        </w:rPr>
        <w:t xml:space="preserve">ется: отчет о </w:t>
      </w:r>
      <w:proofErr w:type="spellStart"/>
      <w:r w:rsidR="002C4400">
        <w:rPr>
          <w:rFonts w:ascii="Times New Roman" w:hAnsi="Times New Roman" w:cs="Times New Roman"/>
          <w:sz w:val="24"/>
          <w:szCs w:val="24"/>
        </w:rPr>
        <w:t>самообследовании</w:t>
      </w:r>
      <w:proofErr w:type="spellEnd"/>
      <w:r w:rsidR="002C4400">
        <w:rPr>
          <w:rFonts w:ascii="Times New Roman" w:hAnsi="Times New Roman" w:cs="Times New Roman"/>
          <w:sz w:val="24"/>
          <w:szCs w:val="24"/>
        </w:rPr>
        <w:t xml:space="preserve">, </w:t>
      </w:r>
      <w:r w:rsidRPr="00C75430">
        <w:rPr>
          <w:rFonts w:ascii="Times New Roman" w:hAnsi="Times New Roman" w:cs="Times New Roman"/>
          <w:sz w:val="24"/>
          <w:szCs w:val="24"/>
        </w:rPr>
        <w:t>рабочая программа педагога, тетрадь индивидуального наблюдения, результаты посещения образовательной деятельности.</w:t>
      </w:r>
    </w:p>
    <w:p w:rsidR="00E831AC" w:rsidRDefault="00E831AC" w:rsidP="00E831AC">
      <w:pPr>
        <w:spacing w:after="0"/>
        <w:ind w:firstLine="708"/>
        <w:jc w:val="both"/>
        <w:rPr>
          <w:rFonts w:ascii="Times New Roman" w:hAnsi="Times New Roman" w:cs="Times New Roman"/>
          <w:sz w:val="24"/>
          <w:szCs w:val="24"/>
        </w:rPr>
      </w:pPr>
      <w:r w:rsidRPr="00C75430">
        <w:rPr>
          <w:rFonts w:ascii="Times New Roman" w:hAnsi="Times New Roman" w:cs="Times New Roman"/>
          <w:sz w:val="24"/>
          <w:szCs w:val="24"/>
        </w:rPr>
        <w:t xml:space="preserve">В 2022-2023 учебном году МБДОУ «ЦРР – детский сад №12» реализовывало Основную образовательную программу дошкольного образования в шести группах общеразвивающей направленности. На основе ООП </w:t>
      </w:r>
      <w:proofErr w:type="gramStart"/>
      <w:r w:rsidRPr="00C75430">
        <w:rPr>
          <w:rFonts w:ascii="Times New Roman" w:hAnsi="Times New Roman" w:cs="Times New Roman"/>
          <w:sz w:val="24"/>
          <w:szCs w:val="24"/>
        </w:rPr>
        <w:t>ДО</w:t>
      </w:r>
      <w:proofErr w:type="gramEnd"/>
      <w:r w:rsidRPr="00C75430">
        <w:rPr>
          <w:rFonts w:ascii="Times New Roman" w:hAnsi="Times New Roman" w:cs="Times New Roman"/>
          <w:sz w:val="24"/>
          <w:szCs w:val="24"/>
        </w:rPr>
        <w:t xml:space="preserve"> </w:t>
      </w:r>
      <w:proofErr w:type="gramStart"/>
      <w:r w:rsidRPr="00C75430">
        <w:rPr>
          <w:rFonts w:ascii="Times New Roman" w:hAnsi="Times New Roman" w:cs="Times New Roman"/>
          <w:sz w:val="24"/>
          <w:szCs w:val="24"/>
        </w:rPr>
        <w:t>педагоги</w:t>
      </w:r>
      <w:proofErr w:type="gramEnd"/>
      <w:r w:rsidRPr="00C75430">
        <w:rPr>
          <w:rFonts w:ascii="Times New Roman" w:hAnsi="Times New Roman" w:cs="Times New Roman"/>
          <w:sz w:val="24"/>
          <w:szCs w:val="24"/>
        </w:rPr>
        <w:t xml:space="preserve"> разработали программу Воспитания по каждой возрастной группе. Рабочие программы определяют содержание и организацию образовательного процесса. Содержание рабочей программы обеспечивает развитие личности, мотивации и способностей детей в различных видах деятельности и охватывает  образовательные области.</w:t>
      </w:r>
    </w:p>
    <w:p w:rsidR="00E831AC" w:rsidRDefault="00E831AC" w:rsidP="00CA05C8">
      <w:pPr>
        <w:shd w:val="clear" w:color="auto" w:fill="FFFFFF"/>
        <w:spacing w:after="0"/>
        <w:ind w:left="180" w:firstLine="528"/>
        <w:jc w:val="both"/>
        <w:rPr>
          <w:rFonts w:ascii="Times New Roman" w:hAnsi="Times New Roman" w:cs="Times New Roman"/>
          <w:sz w:val="24"/>
          <w:szCs w:val="24"/>
        </w:rPr>
      </w:pPr>
      <w:r w:rsidRPr="00FD129A">
        <w:rPr>
          <w:rFonts w:ascii="Times New Roman" w:hAnsi="Times New Roman" w:cs="Times New Roman"/>
          <w:b/>
          <w:sz w:val="24"/>
          <w:szCs w:val="24"/>
        </w:rPr>
        <w:t>Выводы:</w:t>
      </w:r>
      <w:r>
        <w:rPr>
          <w:rFonts w:ascii="Times New Roman" w:hAnsi="Times New Roman" w:cs="Times New Roman"/>
          <w:sz w:val="24"/>
          <w:szCs w:val="24"/>
        </w:rPr>
        <w:t xml:space="preserve"> В ДОУ созданы условия для полноценного психофизического развития детей и обеспечение их эмоционального благополучия; для развития детской инициативы. </w:t>
      </w:r>
      <w:r w:rsidRPr="00DF1137">
        <w:rPr>
          <w:rFonts w:ascii="Times New Roman" w:hAnsi="Times New Roman" w:cs="Times New Roman"/>
          <w:sz w:val="24"/>
          <w:szCs w:val="24"/>
        </w:rPr>
        <w:t xml:space="preserve">Анализ индикаторов оценки качества </w:t>
      </w:r>
      <w:proofErr w:type="spellStart"/>
      <w:r w:rsidRPr="00DF1137">
        <w:rPr>
          <w:rFonts w:ascii="Times New Roman" w:hAnsi="Times New Roman" w:cs="Times New Roman"/>
          <w:sz w:val="24"/>
          <w:szCs w:val="24"/>
        </w:rPr>
        <w:t>психолого</w:t>
      </w:r>
      <w:proofErr w:type="spellEnd"/>
      <w:r w:rsidRPr="00DF1137">
        <w:rPr>
          <w:rFonts w:ascii="Times New Roman" w:hAnsi="Times New Roman" w:cs="Times New Roman"/>
          <w:sz w:val="24"/>
          <w:szCs w:val="24"/>
        </w:rPr>
        <w:t xml:space="preserve"> – педагогических условий – удовлетворительный.</w:t>
      </w:r>
      <w:r w:rsidR="00685A8F">
        <w:rPr>
          <w:rFonts w:ascii="Times New Roman" w:hAnsi="Times New Roman" w:cs="Times New Roman"/>
          <w:color w:val="FF0000"/>
          <w:sz w:val="24"/>
          <w:szCs w:val="24"/>
        </w:rPr>
        <w:t xml:space="preserve"> </w:t>
      </w:r>
      <w:r w:rsidR="00685A8F" w:rsidRPr="00AA278F">
        <w:rPr>
          <w:rFonts w:ascii="Times New Roman" w:hAnsi="Times New Roman" w:cs="Times New Roman"/>
          <w:sz w:val="24"/>
          <w:szCs w:val="24"/>
        </w:rPr>
        <w:t xml:space="preserve">Опираясь на результаты мониторинга, можно </w:t>
      </w:r>
      <w:r w:rsidR="00685A8F">
        <w:rPr>
          <w:rFonts w:ascii="Times New Roman" w:hAnsi="Times New Roman" w:cs="Times New Roman"/>
          <w:sz w:val="24"/>
          <w:szCs w:val="24"/>
        </w:rPr>
        <w:t xml:space="preserve"> сделать вывод, что воспитателям </w:t>
      </w:r>
      <w:r w:rsidR="00685A8F" w:rsidRPr="00AA278F">
        <w:rPr>
          <w:rFonts w:ascii="Times New Roman" w:hAnsi="Times New Roman" w:cs="Times New Roman"/>
          <w:sz w:val="24"/>
          <w:szCs w:val="24"/>
        </w:rPr>
        <w:t xml:space="preserve">при индивидуальной работе </w:t>
      </w:r>
      <w:r w:rsidR="00685A8F">
        <w:rPr>
          <w:rFonts w:ascii="Times New Roman" w:hAnsi="Times New Roman" w:cs="Times New Roman"/>
          <w:sz w:val="24"/>
          <w:szCs w:val="24"/>
        </w:rPr>
        <w:t>следует  усилить работу в области социально-коммуникативного развития воспитанников.</w:t>
      </w:r>
    </w:p>
    <w:p w:rsidR="00CA05C8" w:rsidRPr="00CA05C8" w:rsidRDefault="00CA05C8" w:rsidP="00CA05C8">
      <w:pPr>
        <w:shd w:val="clear" w:color="auto" w:fill="FFFFFF"/>
        <w:spacing w:after="0"/>
        <w:ind w:left="180" w:firstLine="528"/>
        <w:jc w:val="both"/>
        <w:rPr>
          <w:rFonts w:ascii="Times New Roman" w:hAnsi="Times New Roman" w:cs="Times New Roman"/>
          <w:sz w:val="24"/>
          <w:szCs w:val="24"/>
        </w:rPr>
      </w:pPr>
    </w:p>
    <w:p w:rsidR="00DB5DFC" w:rsidRPr="004369F9" w:rsidRDefault="00A52C77" w:rsidP="00DB5DFC">
      <w:pPr>
        <w:spacing w:after="0"/>
        <w:jc w:val="both"/>
        <w:rPr>
          <w:rFonts w:ascii="Times New Roman" w:hAnsi="Times New Roman" w:cs="Times New Roman"/>
          <w:i/>
          <w:color w:val="FF0000"/>
          <w:sz w:val="24"/>
          <w:szCs w:val="24"/>
          <w:u w:val="single"/>
        </w:rPr>
      </w:pPr>
      <w:r>
        <w:rPr>
          <w:rFonts w:ascii="Times New Roman" w:hAnsi="Times New Roman" w:cs="Times New Roman"/>
          <w:b/>
          <w:sz w:val="24"/>
          <w:szCs w:val="24"/>
        </w:rPr>
        <w:t xml:space="preserve">    </w:t>
      </w:r>
      <w:r w:rsidR="00E831AC" w:rsidRPr="00DF1137">
        <w:rPr>
          <w:rFonts w:ascii="Times New Roman" w:hAnsi="Times New Roman" w:cs="Times New Roman"/>
          <w:b/>
          <w:sz w:val="24"/>
          <w:szCs w:val="24"/>
        </w:rPr>
        <w:t xml:space="preserve"> </w:t>
      </w:r>
      <w:r w:rsidR="00E831AC" w:rsidRPr="004369F9">
        <w:rPr>
          <w:rFonts w:ascii="Times New Roman" w:hAnsi="Times New Roman" w:cs="Times New Roman"/>
          <w:i/>
          <w:sz w:val="24"/>
          <w:szCs w:val="24"/>
          <w:u w:val="single"/>
        </w:rPr>
        <w:t>Анализ предметно-пространственной развивающей среды</w:t>
      </w:r>
    </w:p>
    <w:p w:rsidR="00E831AC" w:rsidRPr="007B0D18" w:rsidRDefault="00E831AC" w:rsidP="00E831AC">
      <w:pPr>
        <w:jc w:val="both"/>
        <w:rPr>
          <w:rFonts w:ascii="Times New Roman" w:hAnsi="Times New Roman" w:cs="Times New Roman"/>
          <w:sz w:val="24"/>
          <w:szCs w:val="24"/>
        </w:rPr>
      </w:pPr>
      <w:r>
        <w:rPr>
          <w:rFonts w:ascii="Times New Roman" w:hAnsi="Times New Roman" w:cs="Times New Roman"/>
          <w:sz w:val="24"/>
          <w:szCs w:val="24"/>
        </w:rPr>
        <w:t xml:space="preserve">     </w:t>
      </w:r>
      <w:r w:rsidRPr="007B0D18">
        <w:rPr>
          <w:rFonts w:ascii="Times New Roman" w:hAnsi="Times New Roman" w:cs="Times New Roman"/>
          <w:sz w:val="24"/>
          <w:szCs w:val="24"/>
        </w:rPr>
        <w:t>Работа по созданию развивающей пр</w:t>
      </w:r>
      <w:r>
        <w:rPr>
          <w:rFonts w:ascii="Times New Roman" w:hAnsi="Times New Roman" w:cs="Times New Roman"/>
          <w:sz w:val="24"/>
          <w:szCs w:val="24"/>
        </w:rPr>
        <w:t xml:space="preserve">едметно-пространственной среды </w:t>
      </w:r>
      <w:r w:rsidRPr="007B0D18">
        <w:rPr>
          <w:rFonts w:ascii="Times New Roman" w:hAnsi="Times New Roman" w:cs="Times New Roman"/>
          <w:sz w:val="24"/>
          <w:szCs w:val="24"/>
        </w:rPr>
        <w:t>направлена на обеспечение реализации образ</w:t>
      </w:r>
      <w:r>
        <w:rPr>
          <w:rFonts w:ascii="Times New Roman" w:hAnsi="Times New Roman" w:cs="Times New Roman"/>
          <w:sz w:val="24"/>
          <w:szCs w:val="24"/>
        </w:rPr>
        <w:t>овательного потенциала простран</w:t>
      </w:r>
      <w:r w:rsidRPr="007B0D18">
        <w:rPr>
          <w:rFonts w:ascii="Times New Roman" w:hAnsi="Times New Roman" w:cs="Times New Roman"/>
          <w:sz w:val="24"/>
          <w:szCs w:val="24"/>
        </w:rPr>
        <w:t xml:space="preserve">ства и территории ДОУ, а также материалов, оборудования и инвентаря для развития детей дошкольного возраста в </w:t>
      </w:r>
      <w:r w:rsidRPr="007B0D18">
        <w:rPr>
          <w:rFonts w:ascii="Times New Roman" w:hAnsi="Times New Roman" w:cs="Times New Roman"/>
          <w:sz w:val="24"/>
          <w:szCs w:val="24"/>
        </w:rPr>
        <w:lastRenderedPageBreak/>
        <w:t>соответст</w:t>
      </w:r>
      <w:r>
        <w:rPr>
          <w:rFonts w:ascii="Times New Roman" w:hAnsi="Times New Roman" w:cs="Times New Roman"/>
          <w:sz w:val="24"/>
          <w:szCs w:val="24"/>
        </w:rPr>
        <w:t>вии с особенностями каждого воз</w:t>
      </w:r>
      <w:r w:rsidRPr="007B0D18">
        <w:rPr>
          <w:rFonts w:ascii="Times New Roman" w:hAnsi="Times New Roman" w:cs="Times New Roman"/>
          <w:sz w:val="24"/>
          <w:szCs w:val="24"/>
        </w:rPr>
        <w:t>растного этапа, охраны и укрепления их здоровья, у</w:t>
      </w:r>
      <w:r>
        <w:rPr>
          <w:rFonts w:ascii="Times New Roman" w:hAnsi="Times New Roman" w:cs="Times New Roman"/>
          <w:sz w:val="24"/>
          <w:szCs w:val="24"/>
        </w:rPr>
        <w:t>чёта особенностей и коррек</w:t>
      </w:r>
      <w:r w:rsidRPr="007B0D18">
        <w:rPr>
          <w:rFonts w:ascii="Times New Roman" w:hAnsi="Times New Roman" w:cs="Times New Roman"/>
          <w:sz w:val="24"/>
          <w:szCs w:val="24"/>
        </w:rPr>
        <w:t>ции недостатков их развития.</w:t>
      </w:r>
    </w:p>
    <w:p w:rsidR="00E831AC" w:rsidRPr="007B0D18" w:rsidRDefault="00E831AC" w:rsidP="00E831AC">
      <w:pPr>
        <w:jc w:val="both"/>
        <w:rPr>
          <w:rFonts w:ascii="Times New Roman" w:hAnsi="Times New Roman" w:cs="Times New Roman"/>
          <w:sz w:val="24"/>
          <w:szCs w:val="24"/>
        </w:rPr>
      </w:pPr>
      <w:r w:rsidRPr="007B0D18">
        <w:rPr>
          <w:rFonts w:ascii="Times New Roman" w:hAnsi="Times New Roman" w:cs="Times New Roman"/>
          <w:sz w:val="24"/>
          <w:szCs w:val="24"/>
        </w:rPr>
        <w:t>Перечень помещений для организации</w:t>
      </w:r>
      <w:r>
        <w:rPr>
          <w:rFonts w:ascii="Times New Roman" w:hAnsi="Times New Roman" w:cs="Times New Roman"/>
          <w:sz w:val="24"/>
          <w:szCs w:val="24"/>
        </w:rPr>
        <w:t xml:space="preserve"> социально-бытовых условий для </w:t>
      </w:r>
      <w:r w:rsidRPr="007B0D18">
        <w:rPr>
          <w:rFonts w:ascii="Times New Roman" w:hAnsi="Times New Roman" w:cs="Times New Roman"/>
          <w:sz w:val="24"/>
          <w:szCs w:val="24"/>
        </w:rPr>
        <w:t>воспит</w:t>
      </w:r>
      <w:r>
        <w:rPr>
          <w:rFonts w:ascii="Times New Roman" w:hAnsi="Times New Roman" w:cs="Times New Roman"/>
          <w:sz w:val="24"/>
          <w:szCs w:val="24"/>
        </w:rPr>
        <w:t>анников представлен в Таблице 1</w:t>
      </w:r>
    </w:p>
    <w:tbl>
      <w:tblPr>
        <w:tblStyle w:val="a4"/>
        <w:tblW w:w="0" w:type="auto"/>
        <w:tblLook w:val="04A0" w:firstRow="1" w:lastRow="0" w:firstColumn="1" w:lastColumn="0" w:noHBand="0" w:noVBand="1"/>
      </w:tblPr>
      <w:tblGrid>
        <w:gridCol w:w="4785"/>
        <w:gridCol w:w="4786"/>
      </w:tblGrid>
      <w:tr w:rsidR="00E831AC" w:rsidTr="0001288C">
        <w:tc>
          <w:tcPr>
            <w:tcW w:w="4785" w:type="dxa"/>
          </w:tcPr>
          <w:p w:rsidR="00E831AC" w:rsidRDefault="00E831AC" w:rsidP="0001288C">
            <w:pPr>
              <w:jc w:val="center"/>
              <w:rPr>
                <w:rFonts w:ascii="Times New Roman" w:hAnsi="Times New Roman" w:cs="Times New Roman"/>
                <w:sz w:val="24"/>
                <w:szCs w:val="24"/>
              </w:rPr>
            </w:pPr>
            <w:r w:rsidRPr="007B0D18">
              <w:rPr>
                <w:rFonts w:ascii="Times New Roman" w:hAnsi="Times New Roman" w:cs="Times New Roman"/>
                <w:sz w:val="24"/>
                <w:szCs w:val="24"/>
              </w:rPr>
              <w:t>Наименование помещений</w:t>
            </w:r>
          </w:p>
        </w:tc>
        <w:tc>
          <w:tcPr>
            <w:tcW w:w="4786" w:type="dxa"/>
          </w:tcPr>
          <w:p w:rsidR="00E831AC" w:rsidRDefault="00E831AC" w:rsidP="0001288C">
            <w:pPr>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E831AC" w:rsidTr="0001288C">
        <w:tc>
          <w:tcPr>
            <w:tcW w:w="4785" w:type="dxa"/>
          </w:tcPr>
          <w:p w:rsidR="00E831AC" w:rsidRDefault="00E831AC" w:rsidP="0001288C">
            <w:pPr>
              <w:jc w:val="both"/>
              <w:rPr>
                <w:rFonts w:ascii="Times New Roman" w:hAnsi="Times New Roman" w:cs="Times New Roman"/>
                <w:sz w:val="24"/>
                <w:szCs w:val="24"/>
              </w:rPr>
            </w:pPr>
            <w:r w:rsidRPr="007B0D18">
              <w:rPr>
                <w:rFonts w:ascii="Times New Roman" w:hAnsi="Times New Roman" w:cs="Times New Roman"/>
                <w:sz w:val="24"/>
                <w:szCs w:val="24"/>
              </w:rPr>
              <w:t>Групповые помещения</w:t>
            </w:r>
          </w:p>
        </w:tc>
        <w:tc>
          <w:tcPr>
            <w:tcW w:w="4786" w:type="dxa"/>
          </w:tcPr>
          <w:p w:rsidR="00E831AC" w:rsidRDefault="00E831AC" w:rsidP="0001288C">
            <w:pPr>
              <w:jc w:val="center"/>
              <w:rPr>
                <w:rFonts w:ascii="Times New Roman" w:hAnsi="Times New Roman" w:cs="Times New Roman"/>
                <w:sz w:val="24"/>
                <w:szCs w:val="24"/>
              </w:rPr>
            </w:pPr>
            <w:r>
              <w:rPr>
                <w:rFonts w:ascii="Times New Roman" w:hAnsi="Times New Roman" w:cs="Times New Roman"/>
                <w:sz w:val="24"/>
                <w:szCs w:val="24"/>
              </w:rPr>
              <w:t>6</w:t>
            </w:r>
          </w:p>
        </w:tc>
      </w:tr>
      <w:tr w:rsidR="00E831AC" w:rsidTr="0001288C">
        <w:tc>
          <w:tcPr>
            <w:tcW w:w="4785" w:type="dxa"/>
          </w:tcPr>
          <w:p w:rsidR="00E831AC" w:rsidRPr="007B0D18" w:rsidRDefault="00E831AC" w:rsidP="0001288C">
            <w:pPr>
              <w:jc w:val="both"/>
              <w:rPr>
                <w:rFonts w:ascii="Times New Roman" w:hAnsi="Times New Roman" w:cs="Times New Roman"/>
                <w:sz w:val="24"/>
                <w:szCs w:val="24"/>
              </w:rPr>
            </w:pPr>
            <w:r w:rsidRPr="007B0D18">
              <w:rPr>
                <w:rFonts w:ascii="Times New Roman" w:hAnsi="Times New Roman" w:cs="Times New Roman"/>
                <w:sz w:val="24"/>
                <w:szCs w:val="24"/>
              </w:rPr>
              <w:t>Туалетные комнаты для воспитанников</w:t>
            </w:r>
          </w:p>
        </w:tc>
        <w:tc>
          <w:tcPr>
            <w:tcW w:w="4786" w:type="dxa"/>
          </w:tcPr>
          <w:p w:rsidR="00E831AC" w:rsidRDefault="00E831AC" w:rsidP="0001288C">
            <w:pPr>
              <w:jc w:val="center"/>
              <w:rPr>
                <w:rFonts w:ascii="Times New Roman" w:hAnsi="Times New Roman" w:cs="Times New Roman"/>
                <w:sz w:val="24"/>
                <w:szCs w:val="24"/>
              </w:rPr>
            </w:pPr>
            <w:r>
              <w:rPr>
                <w:rFonts w:ascii="Times New Roman" w:hAnsi="Times New Roman" w:cs="Times New Roman"/>
                <w:sz w:val="24"/>
                <w:szCs w:val="24"/>
              </w:rPr>
              <w:t>6</w:t>
            </w:r>
          </w:p>
        </w:tc>
      </w:tr>
      <w:tr w:rsidR="00E831AC" w:rsidTr="0001288C">
        <w:tc>
          <w:tcPr>
            <w:tcW w:w="4785" w:type="dxa"/>
          </w:tcPr>
          <w:p w:rsidR="00E831AC" w:rsidRPr="007B0D18" w:rsidRDefault="00E831AC" w:rsidP="0001288C">
            <w:pPr>
              <w:jc w:val="both"/>
              <w:rPr>
                <w:rFonts w:ascii="Times New Roman" w:hAnsi="Times New Roman" w:cs="Times New Roman"/>
                <w:sz w:val="24"/>
                <w:szCs w:val="24"/>
              </w:rPr>
            </w:pPr>
            <w:r w:rsidRPr="007B0D18">
              <w:rPr>
                <w:rFonts w:ascii="Times New Roman" w:hAnsi="Times New Roman" w:cs="Times New Roman"/>
                <w:sz w:val="24"/>
                <w:szCs w:val="24"/>
              </w:rPr>
              <w:t>Раздевалки</w:t>
            </w:r>
          </w:p>
        </w:tc>
        <w:tc>
          <w:tcPr>
            <w:tcW w:w="4786" w:type="dxa"/>
          </w:tcPr>
          <w:p w:rsidR="00E831AC" w:rsidRDefault="00E831AC" w:rsidP="0001288C">
            <w:pPr>
              <w:jc w:val="center"/>
              <w:rPr>
                <w:rFonts w:ascii="Times New Roman" w:hAnsi="Times New Roman" w:cs="Times New Roman"/>
                <w:sz w:val="24"/>
                <w:szCs w:val="24"/>
              </w:rPr>
            </w:pPr>
            <w:r>
              <w:rPr>
                <w:rFonts w:ascii="Times New Roman" w:hAnsi="Times New Roman" w:cs="Times New Roman"/>
                <w:sz w:val="24"/>
                <w:szCs w:val="24"/>
              </w:rPr>
              <w:t>6</w:t>
            </w:r>
          </w:p>
        </w:tc>
      </w:tr>
      <w:tr w:rsidR="00E831AC" w:rsidTr="0001288C">
        <w:tc>
          <w:tcPr>
            <w:tcW w:w="4785" w:type="dxa"/>
          </w:tcPr>
          <w:p w:rsidR="00E831AC" w:rsidRPr="007B0D18" w:rsidRDefault="00E831AC" w:rsidP="0001288C">
            <w:pPr>
              <w:jc w:val="both"/>
              <w:rPr>
                <w:rFonts w:ascii="Times New Roman" w:hAnsi="Times New Roman" w:cs="Times New Roman"/>
                <w:sz w:val="24"/>
                <w:szCs w:val="24"/>
              </w:rPr>
            </w:pPr>
            <w:r w:rsidRPr="007B0D18">
              <w:rPr>
                <w:rFonts w:ascii="Times New Roman" w:hAnsi="Times New Roman" w:cs="Times New Roman"/>
                <w:sz w:val="24"/>
                <w:szCs w:val="24"/>
              </w:rPr>
              <w:t>Музыкальный зал</w:t>
            </w:r>
            <w:r>
              <w:rPr>
                <w:rFonts w:ascii="Times New Roman" w:hAnsi="Times New Roman" w:cs="Times New Roman"/>
                <w:sz w:val="24"/>
                <w:szCs w:val="24"/>
              </w:rPr>
              <w:t xml:space="preserve"> (</w:t>
            </w:r>
            <w:r w:rsidRPr="007B0D18">
              <w:rPr>
                <w:rFonts w:ascii="Times New Roman" w:hAnsi="Times New Roman" w:cs="Times New Roman"/>
                <w:sz w:val="24"/>
                <w:szCs w:val="24"/>
              </w:rPr>
              <w:t>Физкультурный зал</w:t>
            </w:r>
            <w:r>
              <w:rPr>
                <w:rFonts w:ascii="Times New Roman" w:hAnsi="Times New Roman" w:cs="Times New Roman"/>
                <w:sz w:val="24"/>
                <w:szCs w:val="24"/>
              </w:rPr>
              <w:t>)</w:t>
            </w:r>
          </w:p>
        </w:tc>
        <w:tc>
          <w:tcPr>
            <w:tcW w:w="4786" w:type="dxa"/>
          </w:tcPr>
          <w:p w:rsidR="00E831AC" w:rsidRDefault="00E831AC" w:rsidP="0001288C">
            <w:pPr>
              <w:jc w:val="center"/>
              <w:rPr>
                <w:rFonts w:ascii="Times New Roman" w:hAnsi="Times New Roman" w:cs="Times New Roman"/>
                <w:sz w:val="24"/>
                <w:szCs w:val="24"/>
              </w:rPr>
            </w:pPr>
            <w:r>
              <w:rPr>
                <w:rFonts w:ascii="Times New Roman" w:hAnsi="Times New Roman" w:cs="Times New Roman"/>
                <w:sz w:val="24"/>
                <w:szCs w:val="24"/>
              </w:rPr>
              <w:t>1</w:t>
            </w:r>
          </w:p>
        </w:tc>
      </w:tr>
      <w:tr w:rsidR="00E831AC" w:rsidTr="0001288C">
        <w:tc>
          <w:tcPr>
            <w:tcW w:w="4785" w:type="dxa"/>
          </w:tcPr>
          <w:p w:rsidR="00E831AC" w:rsidRPr="007B0D18" w:rsidRDefault="00E831AC" w:rsidP="0001288C">
            <w:pPr>
              <w:jc w:val="both"/>
              <w:rPr>
                <w:rFonts w:ascii="Times New Roman" w:hAnsi="Times New Roman" w:cs="Times New Roman"/>
                <w:sz w:val="24"/>
                <w:szCs w:val="24"/>
              </w:rPr>
            </w:pPr>
            <w:r w:rsidRPr="007B0D18">
              <w:rPr>
                <w:rFonts w:ascii="Times New Roman" w:hAnsi="Times New Roman" w:cs="Times New Roman"/>
                <w:sz w:val="24"/>
                <w:szCs w:val="24"/>
              </w:rPr>
              <w:t>Кабинет педагога-психолога</w:t>
            </w:r>
          </w:p>
        </w:tc>
        <w:tc>
          <w:tcPr>
            <w:tcW w:w="4786" w:type="dxa"/>
          </w:tcPr>
          <w:p w:rsidR="00E831AC" w:rsidRDefault="00E831AC" w:rsidP="0001288C">
            <w:pPr>
              <w:jc w:val="center"/>
              <w:rPr>
                <w:rFonts w:ascii="Times New Roman" w:hAnsi="Times New Roman" w:cs="Times New Roman"/>
                <w:sz w:val="24"/>
                <w:szCs w:val="24"/>
              </w:rPr>
            </w:pPr>
            <w:r>
              <w:rPr>
                <w:rFonts w:ascii="Times New Roman" w:hAnsi="Times New Roman" w:cs="Times New Roman"/>
                <w:sz w:val="24"/>
                <w:szCs w:val="24"/>
              </w:rPr>
              <w:t>1</w:t>
            </w:r>
          </w:p>
        </w:tc>
      </w:tr>
      <w:tr w:rsidR="00E831AC" w:rsidTr="0001288C">
        <w:tc>
          <w:tcPr>
            <w:tcW w:w="4785" w:type="dxa"/>
          </w:tcPr>
          <w:p w:rsidR="00E831AC" w:rsidRPr="007B0D18" w:rsidRDefault="00E831AC" w:rsidP="0001288C">
            <w:pPr>
              <w:jc w:val="both"/>
              <w:rPr>
                <w:rFonts w:ascii="Times New Roman" w:hAnsi="Times New Roman" w:cs="Times New Roman"/>
                <w:sz w:val="24"/>
                <w:szCs w:val="24"/>
              </w:rPr>
            </w:pPr>
            <w:r>
              <w:rPr>
                <w:rFonts w:ascii="Times New Roman" w:hAnsi="Times New Roman" w:cs="Times New Roman"/>
                <w:sz w:val="24"/>
                <w:szCs w:val="24"/>
              </w:rPr>
              <w:t xml:space="preserve">Медицинское помещение </w:t>
            </w:r>
          </w:p>
        </w:tc>
        <w:tc>
          <w:tcPr>
            <w:tcW w:w="4786" w:type="dxa"/>
          </w:tcPr>
          <w:p w:rsidR="00E831AC" w:rsidRDefault="00E831AC" w:rsidP="0001288C">
            <w:pPr>
              <w:jc w:val="center"/>
              <w:rPr>
                <w:rFonts w:ascii="Times New Roman" w:hAnsi="Times New Roman" w:cs="Times New Roman"/>
                <w:sz w:val="24"/>
                <w:szCs w:val="24"/>
              </w:rPr>
            </w:pPr>
            <w:r>
              <w:rPr>
                <w:rFonts w:ascii="Times New Roman" w:hAnsi="Times New Roman" w:cs="Times New Roman"/>
                <w:sz w:val="24"/>
                <w:szCs w:val="24"/>
              </w:rPr>
              <w:t>1</w:t>
            </w:r>
          </w:p>
        </w:tc>
      </w:tr>
    </w:tbl>
    <w:p w:rsidR="00DB5DFC" w:rsidRDefault="00DB5DFC" w:rsidP="00E831AC">
      <w:pPr>
        <w:spacing w:after="0"/>
        <w:jc w:val="both"/>
        <w:rPr>
          <w:rFonts w:ascii="Times New Roman" w:hAnsi="Times New Roman" w:cs="Times New Roman"/>
          <w:sz w:val="24"/>
          <w:szCs w:val="24"/>
        </w:rPr>
      </w:pPr>
    </w:p>
    <w:p w:rsidR="00E831AC" w:rsidRDefault="00E831AC" w:rsidP="00DB5DFC">
      <w:pPr>
        <w:spacing w:after="0"/>
        <w:ind w:firstLine="708"/>
        <w:jc w:val="both"/>
        <w:rPr>
          <w:rFonts w:ascii="Times New Roman" w:hAnsi="Times New Roman" w:cs="Times New Roman"/>
          <w:sz w:val="24"/>
          <w:szCs w:val="24"/>
        </w:rPr>
      </w:pPr>
      <w:r w:rsidRPr="00D63718">
        <w:rPr>
          <w:rFonts w:ascii="Times New Roman" w:hAnsi="Times New Roman" w:cs="Times New Roman"/>
          <w:sz w:val="24"/>
          <w:szCs w:val="24"/>
        </w:rPr>
        <w:t>Организация материально-техническог</w:t>
      </w:r>
      <w:r>
        <w:rPr>
          <w:rFonts w:ascii="Times New Roman" w:hAnsi="Times New Roman" w:cs="Times New Roman"/>
          <w:sz w:val="24"/>
          <w:szCs w:val="24"/>
        </w:rPr>
        <w:t>о обеспечения детского сада осу</w:t>
      </w:r>
      <w:r w:rsidRPr="00D63718">
        <w:rPr>
          <w:rFonts w:ascii="Times New Roman" w:hAnsi="Times New Roman" w:cs="Times New Roman"/>
          <w:sz w:val="24"/>
          <w:szCs w:val="24"/>
        </w:rPr>
        <w:t>ществляется в соответствии с ФГОС ДО и обе</w:t>
      </w:r>
      <w:r>
        <w:rPr>
          <w:rFonts w:ascii="Times New Roman" w:hAnsi="Times New Roman" w:cs="Times New Roman"/>
          <w:sz w:val="24"/>
          <w:szCs w:val="24"/>
        </w:rPr>
        <w:t>спечивает соблюдение всех требо</w:t>
      </w:r>
      <w:r w:rsidRPr="00D63718">
        <w:rPr>
          <w:rFonts w:ascii="Times New Roman" w:hAnsi="Times New Roman" w:cs="Times New Roman"/>
          <w:sz w:val="24"/>
          <w:szCs w:val="24"/>
        </w:rPr>
        <w:t>ваний к созданию развивающей предметно-пространственной среды:</w:t>
      </w:r>
      <w:r>
        <w:rPr>
          <w:rFonts w:ascii="Times New Roman" w:hAnsi="Times New Roman" w:cs="Times New Roman"/>
          <w:sz w:val="24"/>
          <w:szCs w:val="24"/>
        </w:rPr>
        <w:t xml:space="preserve"> содержа</w:t>
      </w:r>
      <w:r w:rsidRPr="00D63718">
        <w:rPr>
          <w:rFonts w:ascii="Times New Roman" w:hAnsi="Times New Roman" w:cs="Times New Roman"/>
          <w:sz w:val="24"/>
          <w:szCs w:val="24"/>
        </w:rPr>
        <w:t>тельно-насыщенная, трансформируемая, поли</w:t>
      </w:r>
      <w:r>
        <w:rPr>
          <w:rFonts w:ascii="Times New Roman" w:hAnsi="Times New Roman" w:cs="Times New Roman"/>
          <w:sz w:val="24"/>
          <w:szCs w:val="24"/>
        </w:rPr>
        <w:t>функциональная, вариативная, до</w:t>
      </w:r>
      <w:r w:rsidRPr="00D63718">
        <w:rPr>
          <w:rFonts w:ascii="Times New Roman" w:hAnsi="Times New Roman" w:cs="Times New Roman"/>
          <w:sz w:val="24"/>
          <w:szCs w:val="24"/>
        </w:rPr>
        <w:t xml:space="preserve">ступная, безопасная. Предметно-пространственная развивающая среда укомплектована игровым, дидактическим </w:t>
      </w:r>
      <w:r>
        <w:rPr>
          <w:rFonts w:ascii="Times New Roman" w:hAnsi="Times New Roman" w:cs="Times New Roman"/>
          <w:sz w:val="24"/>
          <w:szCs w:val="24"/>
        </w:rPr>
        <w:t>оборудо</w:t>
      </w:r>
      <w:r w:rsidRPr="00D63718">
        <w:rPr>
          <w:rFonts w:ascii="Times New Roman" w:hAnsi="Times New Roman" w:cs="Times New Roman"/>
          <w:sz w:val="24"/>
          <w:szCs w:val="24"/>
        </w:rPr>
        <w:t>ванием</w:t>
      </w:r>
      <w:r>
        <w:rPr>
          <w:rFonts w:ascii="Times New Roman" w:hAnsi="Times New Roman" w:cs="Times New Roman"/>
          <w:sz w:val="24"/>
          <w:szCs w:val="24"/>
        </w:rPr>
        <w:t xml:space="preserve"> в соответствии с ФГОС ДО</w:t>
      </w:r>
      <w:r w:rsidRPr="00D63718">
        <w:rPr>
          <w:rFonts w:ascii="Times New Roman" w:hAnsi="Times New Roman" w:cs="Times New Roman"/>
          <w:sz w:val="24"/>
          <w:szCs w:val="24"/>
        </w:rPr>
        <w:t>. Оборудование и предметы в группах и кабинетах ДОУ соответствуют перечню методи</w:t>
      </w:r>
      <w:r>
        <w:rPr>
          <w:rFonts w:ascii="Times New Roman" w:hAnsi="Times New Roman" w:cs="Times New Roman"/>
          <w:sz w:val="24"/>
          <w:szCs w:val="24"/>
        </w:rPr>
        <w:t>ческих рекомендаций по организа</w:t>
      </w:r>
      <w:r w:rsidRPr="00D63718">
        <w:rPr>
          <w:rFonts w:ascii="Times New Roman" w:hAnsi="Times New Roman" w:cs="Times New Roman"/>
          <w:sz w:val="24"/>
          <w:szCs w:val="24"/>
        </w:rPr>
        <w:t>ции РППС, подготовленных ФИРО</w:t>
      </w:r>
      <w:r>
        <w:rPr>
          <w:rFonts w:ascii="Times New Roman" w:hAnsi="Times New Roman" w:cs="Times New Roman"/>
          <w:sz w:val="24"/>
          <w:szCs w:val="24"/>
        </w:rPr>
        <w:t>.</w:t>
      </w:r>
    </w:p>
    <w:p w:rsidR="00E831AC" w:rsidRPr="001C3F75" w:rsidRDefault="00E831AC" w:rsidP="00E831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3718">
        <w:rPr>
          <w:rFonts w:ascii="Times New Roman" w:hAnsi="Times New Roman" w:cs="Times New Roman"/>
          <w:sz w:val="24"/>
          <w:szCs w:val="24"/>
        </w:rPr>
        <w:t>Групповые комнаты включают игровую, познавательную, обеденную зоны. Все группы оснащены в соответствии с возрастом, полом детей. В каждой группе созданы и оснащены зоны р</w:t>
      </w:r>
      <w:r>
        <w:rPr>
          <w:rFonts w:ascii="Times New Roman" w:hAnsi="Times New Roman" w:cs="Times New Roman"/>
          <w:sz w:val="24"/>
          <w:szCs w:val="24"/>
        </w:rPr>
        <w:t>азличной активности и уединения для</w:t>
      </w:r>
      <w:r w:rsidRPr="00D63718">
        <w:rPr>
          <w:rFonts w:ascii="Times New Roman" w:hAnsi="Times New Roman" w:cs="Times New Roman"/>
          <w:sz w:val="24"/>
          <w:szCs w:val="24"/>
        </w:rPr>
        <w:t xml:space="preserve"> </w:t>
      </w:r>
      <w:r w:rsidRPr="001C3F75">
        <w:rPr>
          <w:rFonts w:ascii="Times New Roman" w:hAnsi="Times New Roman" w:cs="Times New Roman"/>
          <w:sz w:val="24"/>
          <w:szCs w:val="24"/>
        </w:rPr>
        <w:t>развития детской а</w:t>
      </w:r>
      <w:r>
        <w:rPr>
          <w:rFonts w:ascii="Times New Roman" w:hAnsi="Times New Roman" w:cs="Times New Roman"/>
          <w:sz w:val="24"/>
          <w:szCs w:val="24"/>
        </w:rPr>
        <w:t>ктивности в различных видах дея</w:t>
      </w:r>
      <w:r w:rsidRPr="001C3F75">
        <w:rPr>
          <w:rFonts w:ascii="Times New Roman" w:hAnsi="Times New Roman" w:cs="Times New Roman"/>
          <w:sz w:val="24"/>
          <w:szCs w:val="24"/>
        </w:rPr>
        <w:t>тельности в пяти образовательных областях</w:t>
      </w:r>
      <w:r>
        <w:rPr>
          <w:rFonts w:ascii="Times New Roman" w:hAnsi="Times New Roman" w:cs="Times New Roman"/>
          <w:sz w:val="24"/>
          <w:szCs w:val="24"/>
        </w:rPr>
        <w:t>.</w:t>
      </w:r>
    </w:p>
    <w:p w:rsidR="00E831AC" w:rsidRPr="00512CBD" w:rsidRDefault="00E831AC" w:rsidP="00E831AC">
      <w:pPr>
        <w:spacing w:after="0"/>
        <w:jc w:val="both"/>
        <w:rPr>
          <w:rFonts w:ascii="Times New Roman" w:hAnsi="Times New Roman" w:cs="Times New Roman"/>
          <w:sz w:val="24"/>
          <w:szCs w:val="24"/>
        </w:rPr>
      </w:pPr>
      <w:r w:rsidRPr="00512CBD">
        <w:rPr>
          <w:rFonts w:ascii="Times New Roman" w:hAnsi="Times New Roman" w:cs="Times New Roman"/>
          <w:sz w:val="24"/>
          <w:szCs w:val="24"/>
        </w:rPr>
        <w:t xml:space="preserve">     </w:t>
      </w:r>
      <w:r>
        <w:rPr>
          <w:rFonts w:ascii="Times New Roman" w:hAnsi="Times New Roman" w:cs="Times New Roman"/>
          <w:sz w:val="24"/>
          <w:szCs w:val="24"/>
        </w:rPr>
        <w:t>В групповых комнатах, приемных организованны</w:t>
      </w:r>
      <w:r w:rsidRPr="00512CBD">
        <w:rPr>
          <w:rFonts w:ascii="Times New Roman" w:hAnsi="Times New Roman" w:cs="Times New Roman"/>
          <w:sz w:val="24"/>
          <w:szCs w:val="24"/>
        </w:rPr>
        <w:t xml:space="preserve"> выставки детского художественного творчества. Во всех возрастных группах имеются следы детской деятельности, что свидетельствует о приоритетном месте ребенка в ДОУ. </w:t>
      </w:r>
    </w:p>
    <w:p w:rsidR="00E831AC" w:rsidRPr="00512CBD" w:rsidRDefault="00E831AC" w:rsidP="00DB5DFC">
      <w:pPr>
        <w:spacing w:after="0"/>
        <w:ind w:firstLine="284"/>
        <w:jc w:val="both"/>
        <w:rPr>
          <w:rFonts w:ascii="Times New Roman" w:hAnsi="Times New Roman" w:cs="Times New Roman"/>
          <w:sz w:val="24"/>
          <w:szCs w:val="24"/>
        </w:rPr>
      </w:pPr>
      <w:r w:rsidRPr="00512CBD">
        <w:rPr>
          <w:rFonts w:ascii="Times New Roman" w:hAnsi="Times New Roman" w:cs="Times New Roman"/>
          <w:sz w:val="24"/>
          <w:szCs w:val="24"/>
        </w:rPr>
        <w:t>Территория детского сада - важное составляющее звено развивающей предметно-пространственной среды. Игровые площадки соответствуют гигиени</w:t>
      </w:r>
      <w:r>
        <w:rPr>
          <w:rFonts w:ascii="Times New Roman" w:hAnsi="Times New Roman" w:cs="Times New Roman"/>
          <w:sz w:val="24"/>
          <w:szCs w:val="24"/>
        </w:rPr>
        <w:t>ческим требованиям и обеспечиваю</w:t>
      </w:r>
      <w:r w:rsidRPr="00512CBD">
        <w:rPr>
          <w:rFonts w:ascii="Times New Roman" w:hAnsi="Times New Roman" w:cs="Times New Roman"/>
          <w:sz w:val="24"/>
          <w:szCs w:val="24"/>
        </w:rPr>
        <w:t xml:space="preserve">т удовлетворение потребностей детей в движении и развитии. Покрытие групповой площадки песчаное, с утрамбованным грунтом, не оказывающего вредного воздействия на детей. Для защиты детей от солнца и осадков имеется веранды. Игровая площадка соответствует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В свободном доступе воспитанников имеется игровое оборудование для игр с песком, для подвижных игр и трудовой деятельности, для познавательного развития. </w:t>
      </w:r>
    </w:p>
    <w:p w:rsidR="00E831AC" w:rsidRDefault="00E831AC" w:rsidP="00E831AC">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512CBD">
        <w:rPr>
          <w:rFonts w:ascii="Times New Roman" w:hAnsi="Times New Roman" w:cs="Times New Roman"/>
          <w:sz w:val="24"/>
          <w:szCs w:val="24"/>
        </w:rPr>
        <w:t>Развивающая предметно-пространственная среда  ДОУ,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ООП ДО основной формой работы с детьми и ведущей деятельностью для них является игра. Созданы условия для организации образовательного процесса</w:t>
      </w:r>
      <w:r>
        <w:rPr>
          <w:rFonts w:ascii="Times New Roman" w:hAnsi="Times New Roman" w:cs="Times New Roman"/>
          <w:sz w:val="24"/>
          <w:szCs w:val="24"/>
        </w:rPr>
        <w:t xml:space="preserve">, </w:t>
      </w:r>
      <w:r w:rsidRPr="00BE212D">
        <w:rPr>
          <w:rFonts w:ascii="Times New Roman" w:hAnsi="Times New Roman" w:cs="Times New Roman"/>
          <w:sz w:val="24"/>
          <w:szCs w:val="24"/>
        </w:rPr>
        <w:t xml:space="preserve">игровой и театрализованной деятельности, </w:t>
      </w:r>
      <w:r w:rsidRPr="00BE212D">
        <w:rPr>
          <w:rFonts w:ascii="Times New Roman" w:hAnsi="Times New Roman" w:cs="Times New Roman"/>
          <w:sz w:val="24"/>
          <w:szCs w:val="24"/>
        </w:rPr>
        <w:lastRenderedPageBreak/>
        <w:t>речевого развития, экологического воспитания, познавательной деятельности дошкольников</w:t>
      </w:r>
      <w:r w:rsidRPr="00512CBD">
        <w:rPr>
          <w:rFonts w:ascii="Times New Roman" w:hAnsi="Times New Roman" w:cs="Times New Roman"/>
          <w:sz w:val="24"/>
          <w:szCs w:val="24"/>
        </w:rPr>
        <w:t xml:space="preserve">. В групповых помещениях имеется разнообразная атрибутика, дидактический материал, наглядные пособия. </w:t>
      </w:r>
      <w:r w:rsidRPr="00BE212D">
        <w:rPr>
          <w:rFonts w:ascii="Times New Roman" w:hAnsi="Times New Roman" w:cs="Times New Roman"/>
          <w:sz w:val="24"/>
          <w:szCs w:val="24"/>
        </w:rPr>
        <w:t>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w:t>
      </w:r>
      <w:r>
        <w:rPr>
          <w:rFonts w:ascii="Times New Roman" w:hAnsi="Times New Roman" w:cs="Times New Roman"/>
          <w:sz w:val="24"/>
          <w:szCs w:val="24"/>
        </w:rPr>
        <w:t xml:space="preserve"> </w:t>
      </w:r>
    </w:p>
    <w:p w:rsidR="00732067" w:rsidRDefault="00E831AC" w:rsidP="00732067">
      <w:pPr>
        <w:spacing w:after="0"/>
        <w:jc w:val="both"/>
        <w:rPr>
          <w:rFonts w:ascii="Times New Roman" w:hAnsi="Times New Roman" w:cs="Times New Roman"/>
          <w:b/>
          <w:sz w:val="24"/>
          <w:szCs w:val="24"/>
        </w:rPr>
      </w:pPr>
      <w:r w:rsidRPr="00DB5DFC">
        <w:rPr>
          <w:rFonts w:ascii="Times New Roman" w:hAnsi="Times New Roman" w:cs="Times New Roman"/>
          <w:b/>
          <w:sz w:val="24"/>
          <w:szCs w:val="24"/>
        </w:rPr>
        <w:t xml:space="preserve">Выводы: </w:t>
      </w:r>
      <w:r w:rsidRPr="00DB5DFC">
        <w:rPr>
          <w:rFonts w:ascii="Times New Roman" w:hAnsi="Times New Roman" w:cs="Times New Roman"/>
          <w:sz w:val="24"/>
          <w:szCs w:val="24"/>
        </w:rPr>
        <w:t>Развивающая предметно – пространственная среда обеспечивает возможность общения и совместной деятельности детей и взрослых.</w:t>
      </w:r>
      <w:r w:rsidR="00732067" w:rsidRPr="00732067">
        <w:rPr>
          <w:rFonts w:ascii="Times New Roman" w:hAnsi="Times New Roman" w:cs="Times New Roman"/>
          <w:sz w:val="24"/>
          <w:szCs w:val="24"/>
        </w:rPr>
        <w:t xml:space="preserve"> </w:t>
      </w:r>
      <w:r w:rsidR="00732067" w:rsidRPr="00DB5DFC">
        <w:rPr>
          <w:rFonts w:ascii="Times New Roman" w:hAnsi="Times New Roman" w:cs="Times New Roman"/>
          <w:sz w:val="24"/>
          <w:szCs w:val="24"/>
        </w:rPr>
        <w:t xml:space="preserve">Показатель «Качества предметно – пространственной среды» выражен удовлетворительно. </w:t>
      </w:r>
    </w:p>
    <w:p w:rsidR="00E831AC" w:rsidRDefault="00E831AC" w:rsidP="00732067">
      <w:pPr>
        <w:spacing w:after="0"/>
        <w:jc w:val="both"/>
        <w:rPr>
          <w:rFonts w:ascii="Times New Roman" w:hAnsi="Times New Roman" w:cs="Times New Roman"/>
          <w:sz w:val="24"/>
          <w:szCs w:val="24"/>
        </w:rPr>
      </w:pPr>
      <w:r w:rsidRPr="00DB5DFC">
        <w:rPr>
          <w:rFonts w:ascii="Times New Roman" w:hAnsi="Times New Roman" w:cs="Times New Roman"/>
          <w:sz w:val="24"/>
          <w:szCs w:val="24"/>
        </w:rPr>
        <w:t xml:space="preserve"> </w:t>
      </w:r>
      <w:r w:rsidR="00732067">
        <w:rPr>
          <w:rFonts w:ascii="Times New Roman" w:hAnsi="Times New Roman" w:cs="Times New Roman"/>
          <w:sz w:val="24"/>
          <w:szCs w:val="24"/>
        </w:rPr>
        <w:t xml:space="preserve">      </w:t>
      </w:r>
      <w:proofErr w:type="gramStart"/>
      <w:r w:rsidRPr="00DB5DFC">
        <w:rPr>
          <w:rFonts w:ascii="Times New Roman" w:hAnsi="Times New Roman" w:cs="Times New Roman"/>
          <w:sz w:val="24"/>
          <w:szCs w:val="24"/>
        </w:rPr>
        <w:t>Следует продолжать работу по формированию предметно – развивающей среды (внедрять технологию «Говорящие стены»</w:t>
      </w:r>
      <w:r w:rsidR="00732067">
        <w:rPr>
          <w:rFonts w:ascii="Times New Roman" w:hAnsi="Times New Roman" w:cs="Times New Roman"/>
          <w:sz w:val="24"/>
          <w:szCs w:val="24"/>
        </w:rPr>
        <w:t>)</w:t>
      </w:r>
      <w:r w:rsidRPr="00DB5DFC">
        <w:rPr>
          <w:rFonts w:ascii="Times New Roman" w:hAnsi="Times New Roman" w:cs="Times New Roman"/>
          <w:sz w:val="24"/>
          <w:szCs w:val="24"/>
        </w:rPr>
        <w:t>, есть необходимость в создании на территории ДОУ спортивной площадки, пополнении материальной базы игровым оборудовани</w:t>
      </w:r>
      <w:r w:rsidR="00152775">
        <w:rPr>
          <w:rFonts w:ascii="Times New Roman" w:hAnsi="Times New Roman" w:cs="Times New Roman"/>
          <w:sz w:val="24"/>
          <w:szCs w:val="24"/>
        </w:rPr>
        <w:t>ем,  дидактическими пособиями).</w:t>
      </w:r>
      <w:proofErr w:type="gramEnd"/>
    </w:p>
    <w:p w:rsidR="00732067" w:rsidRPr="00732067" w:rsidRDefault="00732067" w:rsidP="00732067">
      <w:pPr>
        <w:spacing w:after="0"/>
        <w:jc w:val="both"/>
        <w:rPr>
          <w:rFonts w:ascii="Times New Roman" w:hAnsi="Times New Roman" w:cs="Times New Roman"/>
          <w:b/>
          <w:sz w:val="24"/>
          <w:szCs w:val="24"/>
        </w:rPr>
      </w:pPr>
    </w:p>
    <w:p w:rsidR="00E831AC" w:rsidRPr="004369F9" w:rsidRDefault="009A0465" w:rsidP="00E831AC">
      <w:pPr>
        <w:jc w:val="both"/>
        <w:rPr>
          <w:rFonts w:ascii="Times New Roman" w:hAnsi="Times New Roman" w:cs="Times New Roman"/>
          <w:i/>
          <w:color w:val="FF0000"/>
          <w:sz w:val="24"/>
          <w:szCs w:val="24"/>
          <w:u w:val="single"/>
        </w:rPr>
      </w:pPr>
      <w:r w:rsidRPr="004369F9">
        <w:rPr>
          <w:rFonts w:ascii="Times New Roman" w:hAnsi="Times New Roman" w:cs="Times New Roman"/>
          <w:i/>
          <w:sz w:val="24"/>
          <w:szCs w:val="24"/>
          <w:u w:val="single"/>
        </w:rPr>
        <w:t xml:space="preserve">   </w:t>
      </w:r>
      <w:r w:rsidR="00E831AC" w:rsidRPr="004369F9">
        <w:rPr>
          <w:rFonts w:ascii="Times New Roman" w:hAnsi="Times New Roman" w:cs="Times New Roman"/>
          <w:i/>
          <w:sz w:val="24"/>
          <w:szCs w:val="24"/>
          <w:u w:val="single"/>
        </w:rPr>
        <w:t xml:space="preserve">Анализ кадровых условий реализации ООП </w:t>
      </w:r>
      <w:proofErr w:type="gramStart"/>
      <w:r w:rsidR="00E831AC" w:rsidRPr="004369F9">
        <w:rPr>
          <w:rFonts w:ascii="Times New Roman" w:hAnsi="Times New Roman" w:cs="Times New Roman"/>
          <w:i/>
          <w:sz w:val="24"/>
          <w:szCs w:val="24"/>
          <w:u w:val="single"/>
        </w:rPr>
        <w:t>ДО</w:t>
      </w:r>
      <w:proofErr w:type="gramEnd"/>
    </w:p>
    <w:p w:rsidR="00E831AC" w:rsidRDefault="00E831AC" w:rsidP="00DB5DFC">
      <w:pPr>
        <w:spacing w:after="0"/>
        <w:jc w:val="both"/>
        <w:rPr>
          <w:rFonts w:ascii="Times New Roman" w:hAnsi="Times New Roman" w:cs="Times New Roman"/>
          <w:sz w:val="24"/>
          <w:szCs w:val="24"/>
        </w:rPr>
      </w:pPr>
      <w:r>
        <w:rPr>
          <w:rFonts w:ascii="Times New Roman" w:hAnsi="Times New Roman" w:cs="Times New Roman"/>
          <w:sz w:val="24"/>
          <w:szCs w:val="24"/>
        </w:rPr>
        <w:t xml:space="preserve">   Организация ООП ДОУ осуществляется руководящими, педагогическими,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вспомогательными работниками детского сада. В реализации программы участвуют иные работники детского сада, в том числе осуществляющие финансовую и хозяйственную деятельность, охрану жизни и здоровья детей.</w:t>
      </w:r>
    </w:p>
    <w:p w:rsidR="00E831AC" w:rsidRDefault="00E831AC" w:rsidP="00DB5DFC">
      <w:pPr>
        <w:spacing w:after="0"/>
        <w:jc w:val="both"/>
        <w:rPr>
          <w:rFonts w:ascii="Times New Roman" w:hAnsi="Times New Roman" w:cs="Times New Roman"/>
          <w:sz w:val="24"/>
          <w:szCs w:val="24"/>
        </w:rPr>
      </w:pPr>
      <w:r w:rsidRPr="007450C8">
        <w:rPr>
          <w:rFonts w:ascii="Times New Roman" w:hAnsi="Times New Roman" w:cs="Times New Roman"/>
          <w:sz w:val="24"/>
          <w:szCs w:val="24"/>
        </w:rPr>
        <w:t xml:space="preserve">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w:t>
      </w:r>
    </w:p>
    <w:p w:rsidR="009A0465" w:rsidRDefault="00E831AC" w:rsidP="00DB5DFC">
      <w:pPr>
        <w:spacing w:after="0"/>
        <w:jc w:val="both"/>
        <w:rPr>
          <w:rFonts w:ascii="Times New Roman" w:hAnsi="Times New Roman" w:cs="Times New Roman"/>
          <w:sz w:val="24"/>
          <w:szCs w:val="24"/>
        </w:rPr>
      </w:pPr>
      <w:r w:rsidRPr="00B143B3">
        <w:rPr>
          <w:rFonts w:ascii="Times New Roman" w:hAnsi="Times New Roman" w:cs="Times New Roman"/>
          <w:sz w:val="24"/>
          <w:szCs w:val="24"/>
        </w:rPr>
        <w:t xml:space="preserve">Одним из средств обеспечения качества работы с детьми является кадровое обеспечение. </w:t>
      </w:r>
      <w:r w:rsidR="009A0465">
        <w:rPr>
          <w:rFonts w:ascii="Times New Roman" w:hAnsi="Times New Roman" w:cs="Times New Roman"/>
          <w:sz w:val="24"/>
          <w:szCs w:val="24"/>
        </w:rPr>
        <w:t xml:space="preserve">       </w:t>
      </w:r>
    </w:p>
    <w:p w:rsidR="00E831AC" w:rsidRPr="00F10FD6" w:rsidRDefault="009A0465" w:rsidP="00DB5DFC">
      <w:pPr>
        <w:spacing w:after="0"/>
        <w:jc w:val="both"/>
        <w:rPr>
          <w:rFonts w:ascii="Times New Roman" w:hAnsi="Times New Roman" w:cs="Times New Roman"/>
          <w:b/>
          <w:sz w:val="24"/>
          <w:szCs w:val="24"/>
        </w:rPr>
      </w:pPr>
      <w:r w:rsidRPr="00F10FD6">
        <w:rPr>
          <w:rFonts w:ascii="Times New Roman" w:hAnsi="Times New Roman" w:cs="Times New Roman"/>
          <w:b/>
          <w:sz w:val="24"/>
          <w:szCs w:val="24"/>
        </w:rPr>
        <w:t xml:space="preserve">    Анализ кадрового состава:</w:t>
      </w:r>
      <w:r w:rsidR="00E831AC" w:rsidRPr="00F10FD6">
        <w:rPr>
          <w:rFonts w:ascii="Times New Roman" w:hAnsi="Times New Roman" w:cs="Times New Roman"/>
          <w:b/>
          <w:sz w:val="24"/>
          <w:szCs w:val="24"/>
        </w:rPr>
        <w:t xml:space="preserve"> </w:t>
      </w:r>
    </w:p>
    <w:tbl>
      <w:tblPr>
        <w:tblStyle w:val="a4"/>
        <w:tblW w:w="0" w:type="auto"/>
        <w:tblLook w:val="04A0" w:firstRow="1" w:lastRow="0" w:firstColumn="1" w:lastColumn="0" w:noHBand="0" w:noVBand="1"/>
      </w:tblPr>
      <w:tblGrid>
        <w:gridCol w:w="6204"/>
        <w:gridCol w:w="3367"/>
      </w:tblGrid>
      <w:tr w:rsidR="00E831AC" w:rsidTr="00F10FD6">
        <w:tc>
          <w:tcPr>
            <w:tcW w:w="6204" w:type="dxa"/>
          </w:tcPr>
          <w:p w:rsidR="00E831AC" w:rsidRDefault="00E831AC" w:rsidP="0001288C">
            <w:pPr>
              <w:jc w:val="both"/>
              <w:rPr>
                <w:rFonts w:ascii="Times New Roman" w:hAnsi="Times New Roman" w:cs="Times New Roman"/>
                <w:sz w:val="24"/>
                <w:szCs w:val="24"/>
              </w:rPr>
            </w:pPr>
            <w:r>
              <w:rPr>
                <w:rFonts w:ascii="Times New Roman" w:hAnsi="Times New Roman" w:cs="Times New Roman"/>
                <w:sz w:val="24"/>
                <w:szCs w:val="24"/>
              </w:rPr>
              <w:t>Всего педагогов</w:t>
            </w:r>
          </w:p>
        </w:tc>
        <w:tc>
          <w:tcPr>
            <w:tcW w:w="3367" w:type="dxa"/>
          </w:tcPr>
          <w:p w:rsidR="00E831AC" w:rsidRDefault="00E831AC" w:rsidP="0001288C">
            <w:pPr>
              <w:jc w:val="both"/>
              <w:rPr>
                <w:rFonts w:ascii="Times New Roman" w:hAnsi="Times New Roman" w:cs="Times New Roman"/>
                <w:sz w:val="24"/>
                <w:szCs w:val="24"/>
              </w:rPr>
            </w:pPr>
            <w:r>
              <w:rPr>
                <w:rFonts w:ascii="Times New Roman" w:hAnsi="Times New Roman" w:cs="Times New Roman"/>
                <w:sz w:val="24"/>
                <w:szCs w:val="24"/>
              </w:rPr>
              <w:t>11</w:t>
            </w:r>
          </w:p>
        </w:tc>
      </w:tr>
      <w:tr w:rsidR="00E831AC" w:rsidTr="00F10FD6">
        <w:tc>
          <w:tcPr>
            <w:tcW w:w="6204" w:type="dxa"/>
          </w:tcPr>
          <w:p w:rsidR="00E831AC" w:rsidRDefault="00E831AC" w:rsidP="0001288C">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3367" w:type="dxa"/>
          </w:tcPr>
          <w:p w:rsidR="00E831AC" w:rsidRDefault="00E831AC" w:rsidP="0001288C">
            <w:pPr>
              <w:jc w:val="both"/>
              <w:rPr>
                <w:rFonts w:ascii="Times New Roman" w:hAnsi="Times New Roman" w:cs="Times New Roman"/>
                <w:sz w:val="24"/>
                <w:szCs w:val="24"/>
              </w:rPr>
            </w:pPr>
            <w:r>
              <w:rPr>
                <w:rFonts w:ascii="Times New Roman" w:hAnsi="Times New Roman" w:cs="Times New Roman"/>
                <w:sz w:val="24"/>
                <w:szCs w:val="24"/>
              </w:rPr>
              <w:t>1</w:t>
            </w:r>
          </w:p>
        </w:tc>
      </w:tr>
      <w:tr w:rsidR="00E831AC" w:rsidTr="00F10FD6">
        <w:tc>
          <w:tcPr>
            <w:tcW w:w="6204" w:type="dxa"/>
          </w:tcPr>
          <w:p w:rsidR="00E831AC" w:rsidRDefault="00E831AC" w:rsidP="0001288C">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3367" w:type="dxa"/>
          </w:tcPr>
          <w:p w:rsidR="00E831AC" w:rsidRDefault="00E831AC" w:rsidP="0001288C">
            <w:pPr>
              <w:jc w:val="both"/>
              <w:rPr>
                <w:rFonts w:ascii="Times New Roman" w:hAnsi="Times New Roman" w:cs="Times New Roman"/>
                <w:sz w:val="24"/>
                <w:szCs w:val="24"/>
              </w:rPr>
            </w:pPr>
            <w:r>
              <w:rPr>
                <w:rFonts w:ascii="Times New Roman" w:hAnsi="Times New Roman" w:cs="Times New Roman"/>
                <w:sz w:val="24"/>
                <w:szCs w:val="24"/>
              </w:rPr>
              <w:t>9</w:t>
            </w:r>
          </w:p>
        </w:tc>
      </w:tr>
      <w:tr w:rsidR="00E831AC" w:rsidTr="00F10FD6">
        <w:tc>
          <w:tcPr>
            <w:tcW w:w="6204" w:type="dxa"/>
          </w:tcPr>
          <w:p w:rsidR="00E831AC" w:rsidRDefault="00E831AC" w:rsidP="0001288C">
            <w:pPr>
              <w:jc w:val="both"/>
              <w:rPr>
                <w:rFonts w:ascii="Times New Roman" w:hAnsi="Times New Roman" w:cs="Times New Roman"/>
                <w:sz w:val="24"/>
                <w:szCs w:val="24"/>
              </w:rPr>
            </w:pPr>
            <w:r>
              <w:rPr>
                <w:rFonts w:ascii="Times New Roman" w:hAnsi="Times New Roman" w:cs="Times New Roman"/>
                <w:sz w:val="24"/>
                <w:szCs w:val="24"/>
              </w:rPr>
              <w:t>Педагог - психолог</w:t>
            </w:r>
          </w:p>
        </w:tc>
        <w:tc>
          <w:tcPr>
            <w:tcW w:w="3367" w:type="dxa"/>
          </w:tcPr>
          <w:p w:rsidR="00E831AC" w:rsidRDefault="00E831AC" w:rsidP="0001288C">
            <w:pPr>
              <w:jc w:val="both"/>
              <w:rPr>
                <w:rFonts w:ascii="Times New Roman" w:hAnsi="Times New Roman" w:cs="Times New Roman"/>
                <w:sz w:val="24"/>
                <w:szCs w:val="24"/>
              </w:rPr>
            </w:pPr>
            <w:r>
              <w:rPr>
                <w:rFonts w:ascii="Times New Roman" w:hAnsi="Times New Roman" w:cs="Times New Roman"/>
                <w:sz w:val="24"/>
                <w:szCs w:val="24"/>
              </w:rPr>
              <w:t>1</w:t>
            </w:r>
          </w:p>
        </w:tc>
      </w:tr>
    </w:tbl>
    <w:p w:rsidR="00E831AC" w:rsidRPr="007450C8" w:rsidRDefault="00E831AC" w:rsidP="00E831AC">
      <w:pPr>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6204"/>
        <w:gridCol w:w="3367"/>
      </w:tblGrid>
      <w:tr w:rsidR="00E831AC" w:rsidRPr="00152775" w:rsidTr="00F10FD6">
        <w:tc>
          <w:tcPr>
            <w:tcW w:w="6204" w:type="dxa"/>
          </w:tcPr>
          <w:p w:rsidR="00E831AC" w:rsidRPr="00152775" w:rsidRDefault="00E831AC" w:rsidP="0001288C">
            <w:pPr>
              <w:spacing w:line="276" w:lineRule="auto"/>
              <w:jc w:val="center"/>
              <w:rPr>
                <w:rFonts w:ascii="Times New Roman" w:hAnsi="Times New Roman" w:cs="Times New Roman"/>
                <w:b/>
                <w:sz w:val="24"/>
                <w:szCs w:val="24"/>
              </w:rPr>
            </w:pPr>
            <w:r w:rsidRPr="00152775">
              <w:rPr>
                <w:rFonts w:ascii="Times New Roman" w:hAnsi="Times New Roman" w:cs="Times New Roman"/>
                <w:b/>
                <w:sz w:val="24"/>
                <w:szCs w:val="24"/>
              </w:rPr>
              <w:t>Уровень образования</w:t>
            </w:r>
          </w:p>
        </w:tc>
        <w:tc>
          <w:tcPr>
            <w:tcW w:w="3367" w:type="dxa"/>
          </w:tcPr>
          <w:p w:rsidR="00E831AC" w:rsidRPr="00152775" w:rsidRDefault="00E831AC" w:rsidP="0001288C">
            <w:pPr>
              <w:spacing w:line="276" w:lineRule="auto"/>
              <w:jc w:val="center"/>
              <w:rPr>
                <w:rFonts w:ascii="Times New Roman" w:hAnsi="Times New Roman" w:cs="Times New Roman"/>
                <w:b/>
                <w:sz w:val="24"/>
                <w:szCs w:val="24"/>
              </w:rPr>
            </w:pPr>
            <w:r w:rsidRPr="00152775">
              <w:rPr>
                <w:rFonts w:ascii="Times New Roman" w:hAnsi="Times New Roman" w:cs="Times New Roman"/>
                <w:b/>
                <w:sz w:val="24"/>
                <w:szCs w:val="24"/>
              </w:rPr>
              <w:t>Количество педагогов в %</w:t>
            </w:r>
          </w:p>
          <w:p w:rsidR="00E831AC" w:rsidRPr="00152775" w:rsidRDefault="00E831AC" w:rsidP="0001288C">
            <w:pPr>
              <w:spacing w:line="276" w:lineRule="auto"/>
              <w:jc w:val="center"/>
              <w:rPr>
                <w:rFonts w:ascii="Times New Roman" w:hAnsi="Times New Roman" w:cs="Times New Roman"/>
                <w:b/>
                <w:sz w:val="24"/>
                <w:szCs w:val="24"/>
              </w:rPr>
            </w:pPr>
            <w:r w:rsidRPr="00152775">
              <w:rPr>
                <w:rFonts w:ascii="Times New Roman" w:hAnsi="Times New Roman" w:cs="Times New Roman"/>
                <w:b/>
                <w:sz w:val="24"/>
                <w:szCs w:val="24"/>
              </w:rPr>
              <w:t>2022-2023 учебный год</w:t>
            </w:r>
          </w:p>
        </w:tc>
      </w:tr>
      <w:tr w:rsidR="00E831AC" w:rsidRPr="00152775" w:rsidTr="00F10FD6">
        <w:tc>
          <w:tcPr>
            <w:tcW w:w="6204" w:type="dxa"/>
          </w:tcPr>
          <w:p w:rsidR="00E831AC" w:rsidRPr="00152775" w:rsidRDefault="00E831AC" w:rsidP="0001288C">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Высшее профессиональное</w:t>
            </w:r>
          </w:p>
        </w:tc>
        <w:tc>
          <w:tcPr>
            <w:tcW w:w="3367" w:type="dxa"/>
          </w:tcPr>
          <w:p w:rsidR="00E831AC" w:rsidRPr="006D445F" w:rsidRDefault="00623769" w:rsidP="0001288C">
            <w:pPr>
              <w:spacing w:line="276" w:lineRule="auto"/>
              <w:jc w:val="both"/>
              <w:rPr>
                <w:rFonts w:ascii="Times New Roman" w:hAnsi="Times New Roman" w:cs="Times New Roman"/>
                <w:sz w:val="24"/>
                <w:szCs w:val="24"/>
              </w:rPr>
            </w:pPr>
            <w:r w:rsidRPr="006D445F">
              <w:rPr>
                <w:rFonts w:ascii="Times New Roman" w:hAnsi="Times New Roman" w:cs="Times New Roman"/>
                <w:sz w:val="24"/>
                <w:szCs w:val="24"/>
              </w:rPr>
              <w:t>1</w:t>
            </w:r>
            <w:r w:rsidR="006D445F" w:rsidRPr="006D445F">
              <w:rPr>
                <w:rFonts w:ascii="Times New Roman" w:hAnsi="Times New Roman" w:cs="Times New Roman"/>
                <w:sz w:val="24"/>
                <w:szCs w:val="24"/>
              </w:rPr>
              <w:t>/9,0%</w:t>
            </w:r>
          </w:p>
        </w:tc>
      </w:tr>
      <w:tr w:rsidR="00E831AC" w:rsidRPr="00152775" w:rsidTr="00F10FD6">
        <w:tc>
          <w:tcPr>
            <w:tcW w:w="6204" w:type="dxa"/>
          </w:tcPr>
          <w:p w:rsidR="00E831AC" w:rsidRPr="00152775" w:rsidRDefault="00E831AC" w:rsidP="0001288C">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в том числе педагогическое</w:t>
            </w:r>
          </w:p>
        </w:tc>
        <w:tc>
          <w:tcPr>
            <w:tcW w:w="3367" w:type="dxa"/>
          </w:tcPr>
          <w:p w:rsidR="00E831AC" w:rsidRPr="006D445F" w:rsidRDefault="00387D93" w:rsidP="0001288C">
            <w:pPr>
              <w:spacing w:line="276" w:lineRule="auto"/>
              <w:jc w:val="both"/>
              <w:rPr>
                <w:rFonts w:ascii="Times New Roman" w:hAnsi="Times New Roman" w:cs="Times New Roman"/>
                <w:sz w:val="24"/>
                <w:szCs w:val="24"/>
              </w:rPr>
            </w:pPr>
            <w:r w:rsidRPr="006D445F">
              <w:rPr>
                <w:rFonts w:ascii="Times New Roman" w:hAnsi="Times New Roman" w:cs="Times New Roman"/>
                <w:sz w:val="24"/>
                <w:szCs w:val="24"/>
              </w:rPr>
              <w:t>1</w:t>
            </w:r>
          </w:p>
        </w:tc>
      </w:tr>
      <w:tr w:rsidR="00E831AC" w:rsidRPr="00152775" w:rsidTr="00F10FD6">
        <w:tc>
          <w:tcPr>
            <w:tcW w:w="6204" w:type="dxa"/>
          </w:tcPr>
          <w:p w:rsidR="00E831AC" w:rsidRPr="00152775" w:rsidRDefault="00E831AC" w:rsidP="0001288C">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Среднее профессиональное</w:t>
            </w:r>
          </w:p>
        </w:tc>
        <w:tc>
          <w:tcPr>
            <w:tcW w:w="3367" w:type="dxa"/>
          </w:tcPr>
          <w:p w:rsidR="00E831AC" w:rsidRPr="006D445F" w:rsidRDefault="00623769" w:rsidP="0001288C">
            <w:pPr>
              <w:spacing w:line="276" w:lineRule="auto"/>
              <w:jc w:val="both"/>
              <w:rPr>
                <w:rFonts w:ascii="Times New Roman" w:hAnsi="Times New Roman" w:cs="Times New Roman"/>
                <w:sz w:val="24"/>
                <w:szCs w:val="24"/>
              </w:rPr>
            </w:pPr>
            <w:r w:rsidRPr="006D445F">
              <w:rPr>
                <w:rFonts w:ascii="Times New Roman" w:hAnsi="Times New Roman" w:cs="Times New Roman"/>
                <w:sz w:val="24"/>
                <w:szCs w:val="24"/>
              </w:rPr>
              <w:t>11</w:t>
            </w:r>
            <w:r w:rsidR="006D445F" w:rsidRPr="006D445F">
              <w:rPr>
                <w:rFonts w:ascii="Times New Roman" w:hAnsi="Times New Roman" w:cs="Times New Roman"/>
                <w:sz w:val="24"/>
                <w:szCs w:val="24"/>
              </w:rPr>
              <w:t>/100%</w:t>
            </w:r>
          </w:p>
        </w:tc>
      </w:tr>
      <w:tr w:rsidR="00E831AC" w:rsidRPr="00152775" w:rsidTr="00F10FD6">
        <w:tc>
          <w:tcPr>
            <w:tcW w:w="6204" w:type="dxa"/>
          </w:tcPr>
          <w:p w:rsidR="00E831AC" w:rsidRPr="00152775" w:rsidRDefault="00E831AC" w:rsidP="0001288C">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в том числе педагогическое</w:t>
            </w:r>
          </w:p>
        </w:tc>
        <w:tc>
          <w:tcPr>
            <w:tcW w:w="3367" w:type="dxa"/>
          </w:tcPr>
          <w:p w:rsidR="00E831AC" w:rsidRPr="006D445F" w:rsidRDefault="002D1995" w:rsidP="0001288C">
            <w:pPr>
              <w:spacing w:line="276" w:lineRule="auto"/>
              <w:jc w:val="both"/>
              <w:rPr>
                <w:rFonts w:ascii="Times New Roman" w:hAnsi="Times New Roman" w:cs="Times New Roman"/>
                <w:sz w:val="24"/>
                <w:szCs w:val="24"/>
              </w:rPr>
            </w:pPr>
            <w:r w:rsidRPr="006D445F">
              <w:rPr>
                <w:rFonts w:ascii="Times New Roman" w:hAnsi="Times New Roman" w:cs="Times New Roman"/>
                <w:sz w:val="24"/>
                <w:szCs w:val="24"/>
              </w:rPr>
              <w:t>8</w:t>
            </w:r>
          </w:p>
        </w:tc>
      </w:tr>
      <w:tr w:rsidR="00E831AC" w:rsidRPr="00152775" w:rsidTr="00F10FD6">
        <w:trPr>
          <w:trHeight w:val="402"/>
        </w:trPr>
        <w:tc>
          <w:tcPr>
            <w:tcW w:w="6204" w:type="dxa"/>
          </w:tcPr>
          <w:p w:rsidR="00E831AC" w:rsidRPr="00152775" w:rsidRDefault="00E831AC" w:rsidP="0001288C">
            <w:pPr>
              <w:spacing w:line="276" w:lineRule="auto"/>
              <w:jc w:val="both"/>
              <w:rPr>
                <w:rFonts w:ascii="Times New Roman" w:hAnsi="Times New Roman" w:cs="Times New Roman"/>
                <w:i/>
                <w:sz w:val="24"/>
                <w:szCs w:val="24"/>
              </w:rPr>
            </w:pPr>
            <w:r w:rsidRPr="00152775">
              <w:rPr>
                <w:rFonts w:ascii="Times New Roman" w:hAnsi="Times New Roman" w:cs="Times New Roman"/>
                <w:i/>
                <w:sz w:val="24"/>
                <w:szCs w:val="24"/>
              </w:rPr>
              <w:t xml:space="preserve">Квалификация </w:t>
            </w:r>
          </w:p>
        </w:tc>
        <w:tc>
          <w:tcPr>
            <w:tcW w:w="3367" w:type="dxa"/>
          </w:tcPr>
          <w:p w:rsidR="00E831AC" w:rsidRPr="006D445F" w:rsidRDefault="00E831AC" w:rsidP="0001288C">
            <w:pPr>
              <w:spacing w:line="276" w:lineRule="auto"/>
              <w:jc w:val="both"/>
              <w:rPr>
                <w:rFonts w:ascii="Times New Roman" w:hAnsi="Times New Roman" w:cs="Times New Roman"/>
                <w:sz w:val="24"/>
                <w:szCs w:val="24"/>
              </w:rPr>
            </w:pPr>
          </w:p>
        </w:tc>
      </w:tr>
      <w:tr w:rsidR="00E831AC" w:rsidRPr="00152775" w:rsidTr="00F10FD6">
        <w:tc>
          <w:tcPr>
            <w:tcW w:w="6204" w:type="dxa"/>
          </w:tcPr>
          <w:p w:rsidR="00E831AC" w:rsidRPr="00152775" w:rsidRDefault="00E831AC" w:rsidP="0001288C">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 xml:space="preserve">Высшая квалификационная </w:t>
            </w:r>
          </w:p>
          <w:p w:rsidR="00E831AC" w:rsidRPr="00152775" w:rsidRDefault="00E831AC" w:rsidP="0001288C">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 xml:space="preserve">категория </w:t>
            </w:r>
          </w:p>
        </w:tc>
        <w:tc>
          <w:tcPr>
            <w:tcW w:w="3367" w:type="dxa"/>
          </w:tcPr>
          <w:p w:rsidR="00E831AC" w:rsidRPr="006D445F" w:rsidRDefault="00387D93" w:rsidP="0001288C">
            <w:pPr>
              <w:spacing w:line="276" w:lineRule="auto"/>
              <w:jc w:val="both"/>
              <w:rPr>
                <w:rFonts w:ascii="Times New Roman" w:hAnsi="Times New Roman" w:cs="Times New Roman"/>
                <w:sz w:val="24"/>
                <w:szCs w:val="24"/>
              </w:rPr>
            </w:pPr>
            <w:r w:rsidRPr="006D445F">
              <w:rPr>
                <w:rFonts w:ascii="Times New Roman" w:hAnsi="Times New Roman" w:cs="Times New Roman"/>
                <w:sz w:val="24"/>
                <w:szCs w:val="24"/>
              </w:rPr>
              <w:t xml:space="preserve">5/ </w:t>
            </w:r>
            <w:r w:rsidR="006D445F" w:rsidRPr="006D445F">
              <w:rPr>
                <w:rFonts w:ascii="Times New Roman" w:hAnsi="Times New Roman" w:cs="Times New Roman"/>
                <w:sz w:val="24"/>
                <w:szCs w:val="24"/>
              </w:rPr>
              <w:t>45,4</w:t>
            </w:r>
            <w:r w:rsidR="009C399D" w:rsidRPr="006D445F">
              <w:rPr>
                <w:rFonts w:ascii="Times New Roman" w:hAnsi="Times New Roman" w:cs="Times New Roman"/>
                <w:sz w:val="24"/>
                <w:szCs w:val="24"/>
              </w:rPr>
              <w:t>%</w:t>
            </w:r>
          </w:p>
        </w:tc>
      </w:tr>
      <w:tr w:rsidR="00E831AC" w:rsidRPr="00152775" w:rsidTr="00F10FD6">
        <w:tc>
          <w:tcPr>
            <w:tcW w:w="6204" w:type="dxa"/>
          </w:tcPr>
          <w:p w:rsidR="00E831AC" w:rsidRPr="00152775" w:rsidRDefault="00E831AC" w:rsidP="0001288C">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I квалификационная категория</w:t>
            </w:r>
          </w:p>
        </w:tc>
        <w:tc>
          <w:tcPr>
            <w:tcW w:w="3367" w:type="dxa"/>
          </w:tcPr>
          <w:p w:rsidR="00E831AC" w:rsidRPr="006D445F" w:rsidRDefault="00387D93" w:rsidP="0001288C">
            <w:pPr>
              <w:spacing w:line="276" w:lineRule="auto"/>
              <w:jc w:val="both"/>
              <w:rPr>
                <w:rFonts w:ascii="Times New Roman" w:hAnsi="Times New Roman" w:cs="Times New Roman"/>
                <w:sz w:val="24"/>
                <w:szCs w:val="24"/>
              </w:rPr>
            </w:pPr>
            <w:r w:rsidRPr="006D445F">
              <w:rPr>
                <w:rFonts w:ascii="Times New Roman" w:hAnsi="Times New Roman" w:cs="Times New Roman"/>
                <w:sz w:val="24"/>
                <w:szCs w:val="24"/>
              </w:rPr>
              <w:t xml:space="preserve">1/ </w:t>
            </w:r>
            <w:r w:rsidR="006D445F" w:rsidRPr="006D445F">
              <w:rPr>
                <w:rFonts w:ascii="Times New Roman" w:hAnsi="Times New Roman" w:cs="Times New Roman"/>
                <w:sz w:val="24"/>
                <w:szCs w:val="24"/>
              </w:rPr>
              <w:t>9,0</w:t>
            </w:r>
            <w:r w:rsidR="009C399D" w:rsidRPr="006D445F">
              <w:rPr>
                <w:rFonts w:ascii="Times New Roman" w:hAnsi="Times New Roman" w:cs="Times New Roman"/>
                <w:sz w:val="24"/>
                <w:szCs w:val="24"/>
              </w:rPr>
              <w:t>%</w:t>
            </w:r>
          </w:p>
        </w:tc>
      </w:tr>
      <w:tr w:rsidR="00E831AC" w:rsidRPr="00152775" w:rsidTr="00F10FD6">
        <w:tc>
          <w:tcPr>
            <w:tcW w:w="6204" w:type="dxa"/>
          </w:tcPr>
          <w:p w:rsidR="00E831AC" w:rsidRPr="00152775" w:rsidRDefault="00E831AC" w:rsidP="0001288C">
            <w:pPr>
              <w:spacing w:line="276" w:lineRule="auto"/>
              <w:jc w:val="both"/>
              <w:rPr>
                <w:rFonts w:ascii="Times New Roman" w:hAnsi="Times New Roman" w:cs="Times New Roman"/>
                <w:sz w:val="24"/>
                <w:szCs w:val="24"/>
              </w:rPr>
            </w:pPr>
            <w:r w:rsidRPr="00152775">
              <w:rPr>
                <w:rFonts w:ascii="Times New Roman" w:hAnsi="Times New Roman" w:cs="Times New Roman"/>
                <w:sz w:val="24"/>
                <w:szCs w:val="24"/>
              </w:rPr>
              <w:t>Без квалификационной категории (соответствие)</w:t>
            </w:r>
          </w:p>
        </w:tc>
        <w:tc>
          <w:tcPr>
            <w:tcW w:w="3367" w:type="dxa"/>
          </w:tcPr>
          <w:p w:rsidR="00E831AC" w:rsidRPr="006D445F" w:rsidRDefault="00387D93" w:rsidP="0001288C">
            <w:pPr>
              <w:spacing w:line="276" w:lineRule="auto"/>
              <w:jc w:val="both"/>
              <w:rPr>
                <w:rFonts w:ascii="Times New Roman" w:hAnsi="Times New Roman" w:cs="Times New Roman"/>
                <w:sz w:val="24"/>
                <w:szCs w:val="24"/>
              </w:rPr>
            </w:pPr>
            <w:r w:rsidRPr="006D445F">
              <w:rPr>
                <w:rFonts w:ascii="Times New Roman" w:hAnsi="Times New Roman" w:cs="Times New Roman"/>
                <w:sz w:val="24"/>
                <w:szCs w:val="24"/>
              </w:rPr>
              <w:t xml:space="preserve">5/ </w:t>
            </w:r>
            <w:r w:rsidR="006D445F" w:rsidRPr="006D445F">
              <w:rPr>
                <w:rFonts w:ascii="Times New Roman" w:hAnsi="Times New Roman" w:cs="Times New Roman"/>
                <w:sz w:val="24"/>
                <w:szCs w:val="24"/>
              </w:rPr>
              <w:t>45,4%</w:t>
            </w:r>
          </w:p>
        </w:tc>
      </w:tr>
    </w:tbl>
    <w:p w:rsidR="00E831AC" w:rsidRPr="007450C8" w:rsidRDefault="00E831AC" w:rsidP="00E831AC">
      <w:pPr>
        <w:jc w:val="both"/>
        <w:rPr>
          <w:rFonts w:ascii="Times New Roman" w:hAnsi="Times New Roman" w:cs="Times New Roman"/>
          <w:sz w:val="24"/>
          <w:szCs w:val="24"/>
        </w:rPr>
      </w:pPr>
    </w:p>
    <w:p w:rsidR="00E831AC" w:rsidRPr="00005CBE" w:rsidRDefault="00E831AC" w:rsidP="00E831AC">
      <w:pPr>
        <w:jc w:val="both"/>
        <w:rPr>
          <w:rFonts w:ascii="Times New Roman" w:hAnsi="Times New Roman" w:cs="Times New Roman"/>
          <w:b/>
          <w:sz w:val="24"/>
          <w:szCs w:val="24"/>
        </w:rPr>
      </w:pPr>
      <w:r w:rsidRPr="001C3F75">
        <w:rPr>
          <w:rFonts w:ascii="Times New Roman" w:hAnsi="Times New Roman" w:cs="Times New Roman"/>
          <w:i/>
          <w:sz w:val="24"/>
          <w:szCs w:val="24"/>
        </w:rPr>
        <w:lastRenderedPageBreak/>
        <w:t xml:space="preserve">        </w:t>
      </w:r>
      <w:r w:rsidRPr="00005CBE">
        <w:rPr>
          <w:rFonts w:ascii="Times New Roman" w:hAnsi="Times New Roman" w:cs="Times New Roman"/>
          <w:b/>
          <w:sz w:val="24"/>
          <w:szCs w:val="24"/>
        </w:rPr>
        <w:t>Характеристика кадрового состава Детского сада (стаж педагогических работников):</w:t>
      </w:r>
    </w:p>
    <w:tbl>
      <w:tblPr>
        <w:tblStyle w:val="a4"/>
        <w:tblW w:w="0" w:type="auto"/>
        <w:tblLook w:val="04A0" w:firstRow="1" w:lastRow="0" w:firstColumn="1" w:lastColumn="0" w:noHBand="0" w:noVBand="1"/>
      </w:tblPr>
      <w:tblGrid>
        <w:gridCol w:w="1848"/>
        <w:gridCol w:w="1848"/>
        <w:gridCol w:w="1849"/>
        <w:gridCol w:w="1849"/>
        <w:gridCol w:w="1849"/>
      </w:tblGrid>
      <w:tr w:rsidR="00E831AC" w:rsidRPr="007450C8" w:rsidTr="0001288C">
        <w:tc>
          <w:tcPr>
            <w:tcW w:w="1848" w:type="dxa"/>
            <w:vMerge w:val="restart"/>
          </w:tcPr>
          <w:p w:rsidR="00E831AC" w:rsidRPr="007450C8" w:rsidRDefault="00E831AC" w:rsidP="0001288C">
            <w:pPr>
              <w:spacing w:after="200" w:line="276" w:lineRule="auto"/>
              <w:jc w:val="both"/>
              <w:rPr>
                <w:rFonts w:ascii="Times New Roman" w:hAnsi="Times New Roman" w:cs="Times New Roman"/>
                <w:sz w:val="24"/>
                <w:szCs w:val="24"/>
              </w:rPr>
            </w:pPr>
            <w:r w:rsidRPr="007450C8">
              <w:rPr>
                <w:rFonts w:ascii="Times New Roman" w:hAnsi="Times New Roman" w:cs="Times New Roman"/>
                <w:sz w:val="24"/>
                <w:szCs w:val="24"/>
              </w:rPr>
              <w:t>Количество педагогических работников</w:t>
            </w:r>
          </w:p>
        </w:tc>
        <w:tc>
          <w:tcPr>
            <w:tcW w:w="7395" w:type="dxa"/>
            <w:gridSpan w:val="4"/>
          </w:tcPr>
          <w:p w:rsidR="00E831AC" w:rsidRPr="007450C8" w:rsidRDefault="00E831AC" w:rsidP="0001288C">
            <w:pPr>
              <w:spacing w:after="200" w:line="276" w:lineRule="auto"/>
              <w:jc w:val="center"/>
              <w:rPr>
                <w:rFonts w:ascii="Times New Roman" w:hAnsi="Times New Roman" w:cs="Times New Roman"/>
                <w:sz w:val="24"/>
                <w:szCs w:val="24"/>
              </w:rPr>
            </w:pPr>
            <w:r w:rsidRPr="007450C8">
              <w:rPr>
                <w:rFonts w:ascii="Times New Roman" w:hAnsi="Times New Roman" w:cs="Times New Roman"/>
                <w:sz w:val="24"/>
                <w:szCs w:val="24"/>
              </w:rPr>
              <w:t>Стаж</w:t>
            </w:r>
          </w:p>
        </w:tc>
      </w:tr>
      <w:tr w:rsidR="00E831AC" w:rsidRPr="007450C8" w:rsidTr="0001288C">
        <w:tc>
          <w:tcPr>
            <w:tcW w:w="1848" w:type="dxa"/>
            <w:vMerge/>
          </w:tcPr>
          <w:p w:rsidR="00E831AC" w:rsidRPr="007450C8" w:rsidRDefault="00E831AC" w:rsidP="0001288C">
            <w:pPr>
              <w:spacing w:after="200" w:line="276" w:lineRule="auto"/>
              <w:jc w:val="both"/>
              <w:rPr>
                <w:rFonts w:ascii="Times New Roman" w:hAnsi="Times New Roman" w:cs="Times New Roman"/>
                <w:sz w:val="24"/>
                <w:szCs w:val="24"/>
              </w:rPr>
            </w:pPr>
          </w:p>
        </w:tc>
        <w:tc>
          <w:tcPr>
            <w:tcW w:w="1848" w:type="dxa"/>
          </w:tcPr>
          <w:p w:rsidR="00E831AC" w:rsidRPr="007450C8" w:rsidRDefault="00E831AC" w:rsidP="0001288C">
            <w:pPr>
              <w:spacing w:after="200" w:line="276" w:lineRule="auto"/>
              <w:jc w:val="center"/>
              <w:rPr>
                <w:rFonts w:ascii="Times New Roman" w:hAnsi="Times New Roman" w:cs="Times New Roman"/>
                <w:sz w:val="24"/>
                <w:szCs w:val="24"/>
              </w:rPr>
            </w:pPr>
            <w:r w:rsidRPr="007450C8">
              <w:rPr>
                <w:rFonts w:ascii="Times New Roman" w:hAnsi="Times New Roman" w:cs="Times New Roman"/>
                <w:sz w:val="24"/>
                <w:szCs w:val="24"/>
              </w:rPr>
              <w:t>до 5 лет</w:t>
            </w:r>
          </w:p>
        </w:tc>
        <w:tc>
          <w:tcPr>
            <w:tcW w:w="1849" w:type="dxa"/>
          </w:tcPr>
          <w:p w:rsidR="00E831AC" w:rsidRPr="007450C8" w:rsidRDefault="00E831AC" w:rsidP="0001288C">
            <w:pPr>
              <w:spacing w:after="200" w:line="276" w:lineRule="auto"/>
              <w:jc w:val="center"/>
              <w:rPr>
                <w:rFonts w:ascii="Times New Roman" w:hAnsi="Times New Roman" w:cs="Times New Roman"/>
                <w:sz w:val="24"/>
                <w:szCs w:val="24"/>
              </w:rPr>
            </w:pPr>
            <w:r w:rsidRPr="007450C8">
              <w:rPr>
                <w:rFonts w:ascii="Times New Roman" w:hAnsi="Times New Roman" w:cs="Times New Roman"/>
                <w:sz w:val="24"/>
                <w:szCs w:val="24"/>
              </w:rPr>
              <w:t>до 10 лет</w:t>
            </w:r>
          </w:p>
        </w:tc>
        <w:tc>
          <w:tcPr>
            <w:tcW w:w="1849" w:type="dxa"/>
          </w:tcPr>
          <w:p w:rsidR="00E831AC" w:rsidRPr="007450C8" w:rsidRDefault="00E831AC" w:rsidP="0001288C">
            <w:pPr>
              <w:spacing w:after="200" w:line="276" w:lineRule="auto"/>
              <w:jc w:val="center"/>
              <w:rPr>
                <w:rFonts w:ascii="Times New Roman" w:hAnsi="Times New Roman" w:cs="Times New Roman"/>
                <w:sz w:val="24"/>
                <w:szCs w:val="24"/>
              </w:rPr>
            </w:pPr>
            <w:r w:rsidRPr="007450C8">
              <w:rPr>
                <w:rFonts w:ascii="Times New Roman" w:hAnsi="Times New Roman" w:cs="Times New Roman"/>
                <w:sz w:val="24"/>
                <w:szCs w:val="24"/>
              </w:rPr>
              <w:t>до 20 лет</w:t>
            </w:r>
          </w:p>
        </w:tc>
        <w:tc>
          <w:tcPr>
            <w:tcW w:w="1849" w:type="dxa"/>
          </w:tcPr>
          <w:p w:rsidR="00E831AC" w:rsidRPr="007450C8" w:rsidRDefault="00E831AC" w:rsidP="0001288C">
            <w:pPr>
              <w:spacing w:after="200" w:line="276" w:lineRule="auto"/>
              <w:jc w:val="center"/>
              <w:rPr>
                <w:rFonts w:ascii="Times New Roman" w:hAnsi="Times New Roman" w:cs="Times New Roman"/>
                <w:sz w:val="24"/>
                <w:szCs w:val="24"/>
              </w:rPr>
            </w:pPr>
            <w:r w:rsidRPr="007450C8">
              <w:rPr>
                <w:rFonts w:ascii="Times New Roman" w:hAnsi="Times New Roman" w:cs="Times New Roman"/>
                <w:sz w:val="24"/>
                <w:szCs w:val="24"/>
              </w:rPr>
              <w:t>свыше 20 лет</w:t>
            </w:r>
          </w:p>
        </w:tc>
      </w:tr>
      <w:tr w:rsidR="00E831AC" w:rsidRPr="007450C8" w:rsidTr="0001288C">
        <w:tc>
          <w:tcPr>
            <w:tcW w:w="1848" w:type="dxa"/>
          </w:tcPr>
          <w:p w:rsidR="00E831AC" w:rsidRPr="007450C8" w:rsidRDefault="00E831AC" w:rsidP="0001288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48" w:type="dxa"/>
          </w:tcPr>
          <w:p w:rsidR="00E831AC" w:rsidRPr="00387D93" w:rsidRDefault="001506A4" w:rsidP="0001288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9" w:type="dxa"/>
          </w:tcPr>
          <w:p w:rsidR="00E831AC" w:rsidRPr="00387D93" w:rsidRDefault="001506A4" w:rsidP="0001288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9" w:type="dxa"/>
          </w:tcPr>
          <w:p w:rsidR="00E831AC" w:rsidRPr="00387D93" w:rsidRDefault="001506A4" w:rsidP="0001288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9" w:type="dxa"/>
          </w:tcPr>
          <w:p w:rsidR="00E831AC" w:rsidRPr="00387D93" w:rsidRDefault="001506A4" w:rsidP="0001288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E831AC" w:rsidRDefault="00E831AC" w:rsidP="00E831AC">
      <w:pPr>
        <w:jc w:val="both"/>
        <w:rPr>
          <w:rFonts w:ascii="Times New Roman" w:hAnsi="Times New Roman" w:cs="Times New Roman"/>
          <w:sz w:val="24"/>
          <w:szCs w:val="24"/>
        </w:rPr>
      </w:pPr>
    </w:p>
    <w:p w:rsidR="00E831AC" w:rsidRPr="001A4B33" w:rsidRDefault="00E831AC" w:rsidP="00E831AC">
      <w:pPr>
        <w:spacing w:after="0"/>
        <w:jc w:val="both"/>
        <w:rPr>
          <w:rFonts w:ascii="Times New Roman" w:hAnsi="Times New Roman" w:cs="Times New Roman"/>
          <w:sz w:val="24"/>
          <w:szCs w:val="24"/>
        </w:rPr>
      </w:pPr>
      <w:r w:rsidRPr="00AA6547">
        <w:rPr>
          <w:rFonts w:ascii="Times New Roman" w:hAnsi="Times New Roman" w:cs="Times New Roman"/>
          <w:color w:val="FF0000"/>
          <w:sz w:val="24"/>
          <w:szCs w:val="24"/>
        </w:rPr>
        <w:t xml:space="preserve">    </w:t>
      </w:r>
      <w:r w:rsidR="009A0465" w:rsidRPr="00AA6547">
        <w:rPr>
          <w:rFonts w:ascii="Times New Roman" w:hAnsi="Times New Roman" w:cs="Times New Roman"/>
          <w:color w:val="FF0000"/>
          <w:sz w:val="24"/>
          <w:szCs w:val="24"/>
        </w:rPr>
        <w:t xml:space="preserve">     </w:t>
      </w:r>
      <w:r w:rsidRPr="00AA6547">
        <w:rPr>
          <w:rFonts w:ascii="Times New Roman" w:hAnsi="Times New Roman" w:cs="Times New Roman"/>
          <w:color w:val="FF0000"/>
          <w:sz w:val="24"/>
          <w:szCs w:val="24"/>
        </w:rPr>
        <w:t xml:space="preserve">  </w:t>
      </w:r>
      <w:r w:rsidRPr="001B4A03">
        <w:rPr>
          <w:rFonts w:ascii="Times New Roman" w:hAnsi="Times New Roman" w:cs="Times New Roman"/>
          <w:sz w:val="24"/>
          <w:szCs w:val="24"/>
        </w:rPr>
        <w:t xml:space="preserve">Анализ </w:t>
      </w:r>
      <w:r w:rsidRPr="00AA6547">
        <w:rPr>
          <w:rFonts w:ascii="Times New Roman" w:hAnsi="Times New Roman" w:cs="Times New Roman"/>
          <w:color w:val="FF0000"/>
          <w:sz w:val="24"/>
          <w:szCs w:val="24"/>
        </w:rPr>
        <w:t xml:space="preserve"> </w:t>
      </w:r>
      <w:r w:rsidRPr="001A4B33">
        <w:rPr>
          <w:rFonts w:ascii="Times New Roman" w:hAnsi="Times New Roman" w:cs="Times New Roman"/>
          <w:sz w:val="24"/>
          <w:szCs w:val="24"/>
        </w:rPr>
        <w:t xml:space="preserve">индикаторов оценки качества  кадровых условий – </w:t>
      </w:r>
      <w:r w:rsidRPr="00090183">
        <w:rPr>
          <w:rFonts w:ascii="Times New Roman" w:hAnsi="Times New Roman" w:cs="Times New Roman"/>
          <w:sz w:val="24"/>
          <w:szCs w:val="24"/>
        </w:rPr>
        <w:t>удовлетворительный</w:t>
      </w:r>
      <w:r w:rsidR="001B4A03">
        <w:rPr>
          <w:rFonts w:ascii="Times New Roman" w:hAnsi="Times New Roman" w:cs="Times New Roman"/>
          <w:sz w:val="24"/>
          <w:szCs w:val="24"/>
        </w:rPr>
        <w:t>.</w:t>
      </w:r>
      <w:r w:rsidRPr="00090183">
        <w:rPr>
          <w:rFonts w:ascii="Times New Roman" w:hAnsi="Times New Roman" w:cs="Times New Roman"/>
          <w:sz w:val="24"/>
          <w:szCs w:val="24"/>
        </w:rPr>
        <w:t xml:space="preserve"> </w:t>
      </w:r>
    </w:p>
    <w:p w:rsidR="00E831AC" w:rsidRPr="00DB5DFC" w:rsidRDefault="00E831AC" w:rsidP="00DB5DFC">
      <w:pPr>
        <w:spacing w:after="0"/>
        <w:ind w:firstLine="708"/>
        <w:jc w:val="both"/>
        <w:rPr>
          <w:rFonts w:ascii="Times New Roman" w:hAnsi="Times New Roman" w:cs="Times New Roman"/>
          <w:sz w:val="24"/>
          <w:szCs w:val="24"/>
        </w:rPr>
      </w:pPr>
      <w:r w:rsidRPr="00DB5DFC">
        <w:rPr>
          <w:rFonts w:ascii="Times New Roman" w:hAnsi="Times New Roman" w:cs="Times New Roman"/>
          <w:sz w:val="24"/>
          <w:szCs w:val="24"/>
        </w:rPr>
        <w:t>Педагоги систематически повышают квалификацию, посещают курсы, семинары, принимают участие в методических объединениях. Для совершенствования педагогического мастерства в ДОУ были организованы и проведены открытые просмотры образовательной деятельности, консультации.</w:t>
      </w:r>
    </w:p>
    <w:p w:rsidR="00E831AC" w:rsidRDefault="00E831AC" w:rsidP="00E831AC">
      <w:pPr>
        <w:spacing w:after="0"/>
        <w:ind w:firstLine="708"/>
        <w:jc w:val="both"/>
        <w:rPr>
          <w:rFonts w:ascii="Times New Roman" w:hAnsi="Times New Roman" w:cs="Times New Roman"/>
          <w:sz w:val="24"/>
          <w:szCs w:val="24"/>
        </w:rPr>
      </w:pPr>
      <w:r w:rsidRPr="00B143B3">
        <w:rPr>
          <w:rFonts w:ascii="Times New Roman" w:hAnsi="Times New Roman" w:cs="Times New Roman"/>
          <w:sz w:val="24"/>
          <w:szCs w:val="24"/>
        </w:rPr>
        <w:t>В соответствии с графиком аттестации педагогических работников, воспитатели проходят аттестацию. В 2022 - 2023 учебном году в соответствии с требованиями квалификационных характеристик был аттестован 1 педагог на соответствие занимаемой должности.</w:t>
      </w:r>
    </w:p>
    <w:p w:rsidR="00E831AC" w:rsidRPr="00BD6EC0" w:rsidRDefault="00AA6547" w:rsidP="00E831AC">
      <w:pPr>
        <w:spacing w:after="0"/>
        <w:ind w:firstLine="708"/>
        <w:jc w:val="both"/>
        <w:rPr>
          <w:rFonts w:ascii="Times New Roman" w:hAnsi="Times New Roman" w:cs="Times New Roman"/>
          <w:sz w:val="24"/>
          <w:szCs w:val="24"/>
        </w:rPr>
      </w:pPr>
      <w:r>
        <w:rPr>
          <w:rFonts w:ascii="Times New Roman" w:hAnsi="Times New Roman" w:cs="Times New Roman"/>
          <w:sz w:val="24"/>
          <w:szCs w:val="24"/>
        </w:rPr>
        <w:t>Д</w:t>
      </w:r>
      <w:r w:rsidR="00E831AC" w:rsidRPr="00BD6EC0">
        <w:rPr>
          <w:rFonts w:ascii="Times New Roman" w:hAnsi="Times New Roman" w:cs="Times New Roman"/>
          <w:sz w:val="24"/>
          <w:szCs w:val="24"/>
        </w:rPr>
        <w:t>етский сад укомплектован педагогическими кадрами</w:t>
      </w:r>
      <w:r>
        <w:rPr>
          <w:rFonts w:ascii="Times New Roman" w:hAnsi="Times New Roman" w:cs="Times New Roman"/>
          <w:sz w:val="24"/>
          <w:szCs w:val="24"/>
        </w:rPr>
        <w:t xml:space="preserve"> на 100%. Методической службой </w:t>
      </w:r>
      <w:r w:rsidR="00E831AC" w:rsidRPr="00BD6EC0">
        <w:rPr>
          <w:rFonts w:ascii="Times New Roman" w:hAnsi="Times New Roman" w:cs="Times New Roman"/>
          <w:sz w:val="24"/>
          <w:szCs w:val="24"/>
        </w:rPr>
        <w:t xml:space="preserve">ДОУ созданы необходимые условия для профессионального роста сотрудников: </w:t>
      </w:r>
    </w:p>
    <w:p w:rsidR="00E831AC" w:rsidRPr="00BD6EC0" w:rsidRDefault="00E831AC" w:rsidP="00E831AC">
      <w:pPr>
        <w:spacing w:after="0"/>
        <w:ind w:firstLine="708"/>
        <w:jc w:val="both"/>
        <w:rPr>
          <w:rFonts w:ascii="Times New Roman" w:hAnsi="Times New Roman" w:cs="Times New Roman"/>
          <w:sz w:val="24"/>
          <w:szCs w:val="24"/>
        </w:rPr>
      </w:pPr>
      <w:r w:rsidRPr="00BD6EC0">
        <w:rPr>
          <w:rFonts w:ascii="Times New Roman" w:hAnsi="Times New Roman" w:cs="Times New Roman"/>
          <w:sz w:val="24"/>
          <w:szCs w:val="24"/>
        </w:rPr>
        <w:t xml:space="preserve">- </w:t>
      </w:r>
      <w:r w:rsidR="00AA6547">
        <w:rPr>
          <w:rFonts w:ascii="Times New Roman" w:hAnsi="Times New Roman" w:cs="Times New Roman"/>
          <w:sz w:val="24"/>
          <w:szCs w:val="24"/>
        </w:rPr>
        <w:t xml:space="preserve"> разработан </w:t>
      </w:r>
      <w:r w:rsidRPr="00BD6EC0">
        <w:rPr>
          <w:rFonts w:ascii="Times New Roman" w:hAnsi="Times New Roman" w:cs="Times New Roman"/>
          <w:sz w:val="24"/>
          <w:szCs w:val="24"/>
        </w:rPr>
        <w:t xml:space="preserve">план повышения квалификации, план аттестации педагогических кадров; </w:t>
      </w:r>
    </w:p>
    <w:p w:rsidR="00E831AC" w:rsidRPr="00BD6EC0" w:rsidRDefault="00E831AC" w:rsidP="00BD6EC0">
      <w:pPr>
        <w:spacing w:after="0"/>
        <w:ind w:firstLine="708"/>
        <w:jc w:val="both"/>
        <w:rPr>
          <w:rFonts w:ascii="Times New Roman" w:hAnsi="Times New Roman" w:cs="Times New Roman"/>
          <w:color w:val="FF0000"/>
          <w:sz w:val="24"/>
          <w:szCs w:val="24"/>
        </w:rPr>
      </w:pPr>
      <w:r w:rsidRPr="00BD6EC0">
        <w:rPr>
          <w:rFonts w:ascii="Times New Roman" w:hAnsi="Times New Roman" w:cs="Times New Roman"/>
          <w:sz w:val="24"/>
          <w:szCs w:val="24"/>
        </w:rPr>
        <w:t>- ежегодно педагоги повышают уровень своего профессионального мастерства посредством самообразования</w:t>
      </w:r>
      <w:r w:rsidR="00BA54F7">
        <w:rPr>
          <w:rFonts w:ascii="Times New Roman" w:hAnsi="Times New Roman" w:cs="Times New Roman"/>
          <w:sz w:val="24"/>
          <w:szCs w:val="24"/>
        </w:rPr>
        <w:t>.</w:t>
      </w:r>
      <w:r w:rsidR="001A4B33">
        <w:rPr>
          <w:rFonts w:ascii="Times New Roman" w:hAnsi="Times New Roman" w:cs="Times New Roman"/>
          <w:color w:val="FF0000"/>
          <w:sz w:val="24"/>
          <w:szCs w:val="24"/>
        </w:rPr>
        <w:t xml:space="preserve"> </w:t>
      </w:r>
    </w:p>
    <w:p w:rsidR="00E831AC" w:rsidRPr="00BD6EC0" w:rsidRDefault="00E831AC" w:rsidP="00E00F22">
      <w:pPr>
        <w:spacing w:after="0"/>
        <w:ind w:firstLine="708"/>
        <w:jc w:val="both"/>
        <w:rPr>
          <w:rFonts w:ascii="Times New Roman" w:hAnsi="Times New Roman" w:cs="Times New Roman"/>
          <w:sz w:val="24"/>
          <w:szCs w:val="24"/>
        </w:rPr>
      </w:pPr>
      <w:r w:rsidRPr="00BD6EC0">
        <w:rPr>
          <w:rFonts w:ascii="Times New Roman" w:hAnsi="Times New Roman" w:cs="Times New Roman"/>
          <w:b/>
          <w:sz w:val="24"/>
          <w:szCs w:val="24"/>
        </w:rPr>
        <w:t>Выводы:</w:t>
      </w:r>
      <w:r w:rsidRPr="00BD6EC0">
        <w:rPr>
          <w:rFonts w:ascii="Times New Roman" w:hAnsi="Times New Roman" w:cs="Times New Roman"/>
          <w:sz w:val="24"/>
          <w:szCs w:val="24"/>
        </w:rPr>
        <w:t xml:space="preserve"> Основной целью работы ДОУ является достижение высокого качества образовательных услуг за счёт совершенствования ресурсного обеспечения образовательного процесса (повышение профессиональной компетентности педагогов, совершенствование предметно-развивающей среды, организации образовательного процесса в режиме развития). Система управления в ДОУ обеспечивает оптимальное сочетание традиционных и современных тенденций: программирование деятельности образовательной организации в режиме развития, обеспечение инновационного процесса, комплексное сопровождение развития участников образовательной деятельности, что позволяет эффективно организовать образовательное пространство ДОУ.   План аттестационных мероприятий на 2022-2023 учебный год выполнен; педагоги повышали свой профессиональный уровень, принимая участие в работе методических объединений, проходя процедуры аттестации, знакомились с опытом работы своих коллег из других дошкольных учреждений.</w:t>
      </w:r>
    </w:p>
    <w:p w:rsidR="00A92EEA" w:rsidRDefault="00E831AC" w:rsidP="004369F9">
      <w:pPr>
        <w:spacing w:after="0"/>
        <w:ind w:firstLine="708"/>
        <w:jc w:val="both"/>
        <w:rPr>
          <w:rFonts w:ascii="Times New Roman" w:hAnsi="Times New Roman" w:cs="Times New Roman"/>
          <w:sz w:val="24"/>
          <w:szCs w:val="24"/>
        </w:rPr>
      </w:pPr>
      <w:r w:rsidRPr="00BD6EC0">
        <w:rPr>
          <w:rFonts w:ascii="Times New Roman" w:hAnsi="Times New Roman" w:cs="Times New Roman"/>
          <w:sz w:val="24"/>
          <w:szCs w:val="24"/>
        </w:rPr>
        <w:t xml:space="preserve">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2023-2024 учебном году необходимо продолжать создание достойных условий для педагогической деятельности, повышения профессионального уровня, творческой самореализации посредством расширения спектра применяемых технологий работы с кадрами и </w:t>
      </w:r>
      <w:r w:rsidRPr="00BD6EC0">
        <w:rPr>
          <w:rFonts w:ascii="Times New Roman" w:hAnsi="Times New Roman" w:cs="Times New Roman"/>
          <w:sz w:val="24"/>
          <w:szCs w:val="24"/>
        </w:rPr>
        <w:lastRenderedPageBreak/>
        <w:t>повышение проф</w:t>
      </w:r>
      <w:r w:rsidR="00090183">
        <w:rPr>
          <w:rFonts w:ascii="Times New Roman" w:hAnsi="Times New Roman" w:cs="Times New Roman"/>
          <w:sz w:val="24"/>
          <w:szCs w:val="24"/>
        </w:rPr>
        <w:t xml:space="preserve">ессионального уровня в области </w:t>
      </w:r>
      <w:proofErr w:type="gramStart"/>
      <w:r w:rsidRPr="00BD6EC0">
        <w:rPr>
          <w:rFonts w:ascii="Times New Roman" w:hAnsi="Times New Roman" w:cs="Times New Roman"/>
          <w:sz w:val="24"/>
          <w:szCs w:val="24"/>
        </w:rPr>
        <w:t>ИКТ-техно</w:t>
      </w:r>
      <w:r w:rsidR="00BD6EC0">
        <w:rPr>
          <w:rFonts w:ascii="Times New Roman" w:hAnsi="Times New Roman" w:cs="Times New Roman"/>
          <w:sz w:val="24"/>
          <w:szCs w:val="24"/>
        </w:rPr>
        <w:t>логий</w:t>
      </w:r>
      <w:proofErr w:type="gramEnd"/>
      <w:r w:rsidR="00BD6EC0">
        <w:rPr>
          <w:rFonts w:ascii="Times New Roman" w:hAnsi="Times New Roman" w:cs="Times New Roman"/>
          <w:sz w:val="24"/>
          <w:szCs w:val="24"/>
        </w:rPr>
        <w:t xml:space="preserve">, проектной деятельности. </w:t>
      </w:r>
    </w:p>
    <w:p w:rsidR="00A92EEA" w:rsidRDefault="00A92EEA" w:rsidP="00E00F22">
      <w:pPr>
        <w:spacing w:after="0"/>
        <w:ind w:firstLine="708"/>
        <w:jc w:val="both"/>
        <w:rPr>
          <w:rFonts w:ascii="Times New Roman" w:hAnsi="Times New Roman" w:cs="Times New Roman"/>
          <w:sz w:val="24"/>
          <w:szCs w:val="24"/>
        </w:rPr>
      </w:pPr>
    </w:p>
    <w:p w:rsidR="00A92EEA" w:rsidRPr="004369F9" w:rsidRDefault="004369F9" w:rsidP="00E00F22">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Оценка качества</w:t>
      </w:r>
      <w:r w:rsidRPr="004369F9">
        <w:rPr>
          <w:rFonts w:ascii="Times New Roman" w:hAnsi="Times New Roman" w:cs="Times New Roman"/>
          <w:b/>
          <w:sz w:val="24"/>
          <w:szCs w:val="24"/>
        </w:rPr>
        <w:t xml:space="preserve"> образовательного процесса</w:t>
      </w:r>
    </w:p>
    <w:p w:rsidR="004369F9" w:rsidRDefault="004369F9" w:rsidP="004369F9">
      <w:pPr>
        <w:tabs>
          <w:tab w:val="left" w:pos="5730"/>
        </w:tabs>
        <w:spacing w:after="0"/>
        <w:ind w:firstLine="708"/>
        <w:jc w:val="both"/>
        <w:rPr>
          <w:rFonts w:ascii="Times New Roman" w:hAnsi="Times New Roman" w:cs="Times New Roman"/>
          <w:sz w:val="24"/>
          <w:szCs w:val="24"/>
        </w:rPr>
      </w:pPr>
      <w:r>
        <w:rPr>
          <w:rFonts w:ascii="Times New Roman" w:hAnsi="Times New Roman" w:cs="Times New Roman"/>
          <w:sz w:val="24"/>
          <w:szCs w:val="24"/>
        </w:rPr>
        <w:tab/>
      </w:r>
    </w:p>
    <w:p w:rsidR="004369F9" w:rsidRPr="008D04C7" w:rsidRDefault="004369F9" w:rsidP="004369F9">
      <w:pPr>
        <w:pStyle w:val="a3"/>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34A18">
        <w:rPr>
          <w:rFonts w:ascii="Times New Roman" w:hAnsi="Times New Roman" w:cs="Times New Roman"/>
          <w:sz w:val="24"/>
          <w:szCs w:val="24"/>
        </w:rPr>
        <w:t>В МБДОУ «ЦРР – детский сад №12»</w:t>
      </w:r>
      <w:r>
        <w:rPr>
          <w:rFonts w:ascii="Times New Roman" w:hAnsi="Times New Roman" w:cs="Times New Roman"/>
          <w:sz w:val="24"/>
          <w:szCs w:val="24"/>
        </w:rPr>
        <w:t xml:space="preserve">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Для нормативно – правового обеспечения реализации ООП ДО имеется документация, соответствующая требованиям действующего законодательства, иных нормативно - правовых актов (Устав ДОУ, локальные акты, лицензия на право осуществления образовательной деятельности, документы, обеспечивающие процесс управления реализацией ООП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др.).</w:t>
      </w:r>
    </w:p>
    <w:p w:rsidR="004369F9" w:rsidRPr="008E0F1B" w:rsidRDefault="004369F9" w:rsidP="00436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E0F1B">
        <w:rPr>
          <w:rFonts w:ascii="Times New Roman" w:hAnsi="Times New Roman" w:cs="Times New Roman"/>
          <w:sz w:val="24"/>
          <w:szCs w:val="24"/>
        </w:rPr>
        <w:t>Основной целью ра</w:t>
      </w:r>
      <w:r>
        <w:rPr>
          <w:rFonts w:ascii="Times New Roman" w:hAnsi="Times New Roman" w:cs="Times New Roman"/>
          <w:sz w:val="24"/>
          <w:szCs w:val="24"/>
        </w:rPr>
        <w:t xml:space="preserve">боты </w:t>
      </w:r>
      <w:r w:rsidRPr="008E0F1B">
        <w:rPr>
          <w:rFonts w:ascii="Times New Roman" w:hAnsi="Times New Roman" w:cs="Times New Roman"/>
          <w:sz w:val="24"/>
          <w:szCs w:val="24"/>
        </w:rPr>
        <w:t>ДОУ является достижение высокого качества образовательных услуг за счёт совершенствования ресурсного обеспечения образовательного процесса (повышение профессиональной компетентности педагогов, совершенствование предметно-развивающей среды, организации образовательного процесса в режиме развития). От педагога требуется развитая педагогическая рефлексия, способность строить педагогический процесс на основе педагогической диагностики.</w:t>
      </w:r>
    </w:p>
    <w:p w:rsidR="004369F9" w:rsidRPr="00D1790B" w:rsidRDefault="004369F9" w:rsidP="004369F9">
      <w:pPr>
        <w:jc w:val="both"/>
        <w:rPr>
          <w:rFonts w:ascii="Times New Roman" w:hAnsi="Times New Roman" w:cs="Times New Roman"/>
          <w:sz w:val="24"/>
          <w:szCs w:val="24"/>
        </w:rPr>
      </w:pPr>
      <w:r>
        <w:rPr>
          <w:rFonts w:ascii="Times New Roman" w:hAnsi="Times New Roman" w:cs="Times New Roman"/>
          <w:sz w:val="24"/>
          <w:szCs w:val="24"/>
        </w:rPr>
        <w:t xml:space="preserve"> </w:t>
      </w:r>
      <w:r w:rsidRPr="00D1790B">
        <w:rPr>
          <w:rFonts w:ascii="Times New Roman" w:hAnsi="Times New Roman" w:cs="Times New Roman"/>
          <w:sz w:val="24"/>
          <w:szCs w:val="24"/>
        </w:rPr>
        <w:t xml:space="preserve">     Совместная деятельность организуется по следующей структуре:</w:t>
      </w:r>
    </w:p>
    <w:p w:rsidR="004369F9" w:rsidRPr="00D1790B" w:rsidRDefault="004369F9" w:rsidP="004369F9">
      <w:pPr>
        <w:jc w:val="both"/>
        <w:rPr>
          <w:rFonts w:ascii="Times New Roman" w:hAnsi="Times New Roman" w:cs="Times New Roman"/>
          <w:sz w:val="24"/>
          <w:szCs w:val="24"/>
        </w:rPr>
      </w:pPr>
      <w:r w:rsidRPr="00D1790B">
        <w:rPr>
          <w:rFonts w:ascii="Times New Roman" w:hAnsi="Times New Roman" w:cs="Times New Roman"/>
          <w:sz w:val="24"/>
          <w:szCs w:val="24"/>
        </w:rPr>
        <w:t>1. Организация первого группового сбора – «Утренний круг» - приветствие, обмен новостями, планирование деятельности или решение проблемных задач, специальных заданий, игровая деятельность по теме проекта.</w:t>
      </w:r>
    </w:p>
    <w:p w:rsidR="004369F9" w:rsidRPr="00D1790B" w:rsidRDefault="004369F9" w:rsidP="004369F9">
      <w:pPr>
        <w:jc w:val="both"/>
        <w:rPr>
          <w:rFonts w:ascii="Times New Roman" w:hAnsi="Times New Roman" w:cs="Times New Roman"/>
          <w:sz w:val="24"/>
          <w:szCs w:val="24"/>
        </w:rPr>
      </w:pPr>
      <w:r w:rsidRPr="00D1790B">
        <w:rPr>
          <w:rFonts w:ascii="Times New Roman" w:hAnsi="Times New Roman" w:cs="Times New Roman"/>
          <w:sz w:val="24"/>
          <w:szCs w:val="24"/>
        </w:rPr>
        <w:t>2. Организация работы в центрах активности - выбор деятельности каждым ребенком, работа в центрах ра</w:t>
      </w:r>
      <w:r>
        <w:rPr>
          <w:rFonts w:ascii="Times New Roman" w:hAnsi="Times New Roman" w:cs="Times New Roman"/>
          <w:sz w:val="24"/>
          <w:szCs w:val="24"/>
        </w:rPr>
        <w:t>звития (совместно с</w:t>
      </w:r>
      <w:r w:rsidRPr="00D1790B">
        <w:rPr>
          <w:rFonts w:ascii="Times New Roman" w:hAnsi="Times New Roman" w:cs="Times New Roman"/>
          <w:sz w:val="24"/>
          <w:szCs w:val="24"/>
        </w:rPr>
        <w:t xml:space="preserve"> взрослым, совместно с другими детьми, индивидуально). </w:t>
      </w:r>
    </w:p>
    <w:p w:rsidR="004369F9" w:rsidRPr="00D1790B" w:rsidRDefault="004369F9" w:rsidP="004369F9">
      <w:pPr>
        <w:jc w:val="both"/>
        <w:rPr>
          <w:rFonts w:ascii="Times New Roman" w:hAnsi="Times New Roman" w:cs="Times New Roman"/>
          <w:sz w:val="24"/>
          <w:szCs w:val="24"/>
        </w:rPr>
      </w:pPr>
      <w:r w:rsidRPr="00D1790B">
        <w:rPr>
          <w:rFonts w:ascii="Times New Roman" w:hAnsi="Times New Roman" w:cs="Times New Roman"/>
          <w:sz w:val="24"/>
          <w:szCs w:val="24"/>
        </w:rPr>
        <w:t xml:space="preserve">3. </w:t>
      </w:r>
      <w:proofErr w:type="gramStart"/>
      <w:r w:rsidRPr="00D1790B">
        <w:rPr>
          <w:rFonts w:ascii="Times New Roman" w:hAnsi="Times New Roman" w:cs="Times New Roman"/>
          <w:sz w:val="24"/>
          <w:szCs w:val="24"/>
        </w:rPr>
        <w:t>Организация второго группового сбора – «Вечерний круг» -</w:t>
      </w:r>
      <w:r>
        <w:rPr>
          <w:rFonts w:ascii="Times New Roman" w:hAnsi="Times New Roman" w:cs="Times New Roman"/>
          <w:sz w:val="24"/>
          <w:szCs w:val="24"/>
        </w:rPr>
        <w:t xml:space="preserve"> </w:t>
      </w:r>
      <w:r w:rsidRPr="00D1790B">
        <w:rPr>
          <w:rFonts w:ascii="Times New Roman" w:hAnsi="Times New Roman" w:cs="Times New Roman"/>
          <w:sz w:val="24"/>
          <w:szCs w:val="24"/>
        </w:rPr>
        <w:t>подведение итогов работы в центрах детьми, сюрпризная деятельность (театральные игры, постановки, инсценировки, индивидуальные выступления) в зависимости от задач дня, недели, месяца.</w:t>
      </w:r>
      <w:proofErr w:type="gramEnd"/>
    </w:p>
    <w:p w:rsidR="004369F9" w:rsidRDefault="004369F9" w:rsidP="004369F9">
      <w:pPr>
        <w:jc w:val="both"/>
        <w:rPr>
          <w:rFonts w:ascii="Times New Roman" w:hAnsi="Times New Roman" w:cs="Times New Roman"/>
          <w:color w:val="FF0000"/>
          <w:sz w:val="24"/>
          <w:szCs w:val="24"/>
        </w:rPr>
      </w:pPr>
      <w:r w:rsidRPr="00D1790B">
        <w:rPr>
          <w:rFonts w:ascii="Times New Roman" w:hAnsi="Times New Roman" w:cs="Times New Roman"/>
          <w:sz w:val="24"/>
          <w:szCs w:val="24"/>
        </w:rPr>
        <w:t>4. Итоговое мероприятие (по окончании темы) – досуги, развлечения, праздники</w:t>
      </w:r>
      <w:r w:rsidRPr="00034A18">
        <w:rPr>
          <w:rFonts w:ascii="Times New Roman" w:hAnsi="Times New Roman" w:cs="Times New Roman"/>
          <w:color w:val="FF0000"/>
          <w:sz w:val="24"/>
          <w:szCs w:val="24"/>
        </w:rPr>
        <w:t>.</w:t>
      </w:r>
    </w:p>
    <w:p w:rsidR="004369F9" w:rsidRDefault="004369F9" w:rsidP="004369F9">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rPr>
        <w:t xml:space="preserve">      Детский сад – первая ступень общей системы образования, главной целью которой является всестороннее развитие ребенка.</w:t>
      </w:r>
    </w:p>
    <w:p w:rsidR="004369F9" w:rsidRDefault="004369F9" w:rsidP="004369F9">
      <w:pPr>
        <w:pStyle w:val="c5"/>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Большое значение для развития дошкольника имеет организации системы дополнительного образования в ДОУ, которое способно обеспечить переход от интересов детей к развитию их способностей.</w:t>
      </w:r>
    </w:p>
    <w:p w:rsidR="004369F9" w:rsidRDefault="004369F9" w:rsidP="004369F9">
      <w:pPr>
        <w:pStyle w:val="c5"/>
        <w:shd w:val="clear" w:color="auto" w:fill="FFFFFF"/>
        <w:spacing w:before="0" w:beforeAutospacing="0" w:after="0" w:afterAutospacing="0" w:line="276" w:lineRule="auto"/>
        <w:jc w:val="both"/>
        <w:rPr>
          <w:rStyle w:val="c0"/>
          <w:color w:val="000000"/>
        </w:rPr>
      </w:pPr>
      <w:r>
        <w:rPr>
          <w:rStyle w:val="c0"/>
          <w:color w:val="000000"/>
        </w:rPr>
        <w:t>   Развитие творческой активности каждого ребенка представляет главной задачей современного дополнительного образования в ДОУ и качество образования в целом.</w:t>
      </w:r>
    </w:p>
    <w:p w:rsidR="004369F9" w:rsidRDefault="004369F9" w:rsidP="004369F9">
      <w:pPr>
        <w:pStyle w:val="c5"/>
        <w:shd w:val="clear" w:color="auto" w:fill="FFFFFF"/>
        <w:spacing w:before="0" w:beforeAutospacing="0" w:after="0" w:afterAutospacing="0" w:line="276" w:lineRule="auto"/>
        <w:jc w:val="both"/>
        <w:rPr>
          <w:rStyle w:val="c0"/>
          <w:color w:val="000000"/>
        </w:rPr>
      </w:pPr>
      <w:r>
        <w:rPr>
          <w:rStyle w:val="c0"/>
          <w:color w:val="000000"/>
        </w:rPr>
        <w:t xml:space="preserve">      Гибкость дополнительного образования детей позволяет обеспечить условия для формирования лидерских качеств, развития творчества, формирования социальных компетенций.</w:t>
      </w:r>
    </w:p>
    <w:p w:rsidR="004369F9" w:rsidRDefault="004369F9" w:rsidP="004369F9">
      <w:pPr>
        <w:pStyle w:val="c5"/>
        <w:shd w:val="clear" w:color="auto" w:fill="FFFFFF"/>
        <w:spacing w:before="0" w:beforeAutospacing="0" w:after="0" w:afterAutospacing="0" w:line="276" w:lineRule="auto"/>
        <w:jc w:val="both"/>
        <w:rPr>
          <w:rStyle w:val="c0"/>
          <w:color w:val="000000"/>
        </w:rPr>
      </w:pPr>
      <w:r>
        <w:rPr>
          <w:rStyle w:val="c0"/>
          <w:color w:val="000000"/>
        </w:rPr>
        <w:tab/>
        <w:t xml:space="preserve">Характеризуя систему дополнительного образования  ДОУ, можно выделить основные направления: </w:t>
      </w:r>
    </w:p>
    <w:p w:rsidR="004369F9" w:rsidRDefault="004369F9" w:rsidP="004369F9">
      <w:pPr>
        <w:pStyle w:val="c5"/>
        <w:shd w:val="clear" w:color="auto" w:fill="FFFFFF"/>
        <w:spacing w:before="0" w:beforeAutospacing="0" w:after="0" w:afterAutospacing="0" w:line="276" w:lineRule="auto"/>
        <w:jc w:val="both"/>
        <w:rPr>
          <w:rStyle w:val="c0"/>
          <w:color w:val="000000"/>
        </w:rPr>
      </w:pPr>
      <w:r>
        <w:rPr>
          <w:rStyle w:val="c0"/>
          <w:color w:val="000000"/>
        </w:rPr>
        <w:t xml:space="preserve">      - художественно – </w:t>
      </w:r>
      <w:proofErr w:type="gramStart"/>
      <w:r>
        <w:rPr>
          <w:rStyle w:val="c0"/>
          <w:color w:val="000000"/>
        </w:rPr>
        <w:t>эстетическое</w:t>
      </w:r>
      <w:proofErr w:type="gramEnd"/>
      <w:r>
        <w:rPr>
          <w:rStyle w:val="c0"/>
          <w:color w:val="000000"/>
        </w:rPr>
        <w:t xml:space="preserve"> «Мастерская чудес»;</w:t>
      </w:r>
    </w:p>
    <w:p w:rsidR="004369F9" w:rsidRDefault="004369F9" w:rsidP="004369F9">
      <w:pPr>
        <w:pStyle w:val="c5"/>
        <w:shd w:val="clear" w:color="auto" w:fill="FFFFFF"/>
        <w:spacing w:before="0" w:beforeAutospacing="0" w:after="0" w:afterAutospacing="0" w:line="276" w:lineRule="auto"/>
        <w:jc w:val="both"/>
        <w:rPr>
          <w:rStyle w:val="c0"/>
          <w:color w:val="000000"/>
        </w:rPr>
      </w:pPr>
      <w:r>
        <w:rPr>
          <w:rStyle w:val="c0"/>
          <w:color w:val="000000"/>
        </w:rPr>
        <w:lastRenderedPageBreak/>
        <w:t xml:space="preserve">      - </w:t>
      </w:r>
      <w:proofErr w:type="spellStart"/>
      <w:r>
        <w:rPr>
          <w:rStyle w:val="c0"/>
          <w:color w:val="000000"/>
        </w:rPr>
        <w:t>физкультурно</w:t>
      </w:r>
      <w:proofErr w:type="spellEnd"/>
      <w:r>
        <w:rPr>
          <w:rStyle w:val="c0"/>
          <w:color w:val="000000"/>
        </w:rPr>
        <w:t xml:space="preserve"> – спортивное «Каратэ – </w:t>
      </w:r>
      <w:proofErr w:type="gramStart"/>
      <w:r>
        <w:rPr>
          <w:rStyle w:val="c0"/>
          <w:color w:val="000000"/>
        </w:rPr>
        <w:t>до</w:t>
      </w:r>
      <w:proofErr w:type="gramEnd"/>
      <w:r>
        <w:rPr>
          <w:rStyle w:val="c0"/>
          <w:color w:val="000000"/>
        </w:rPr>
        <w:t>»;</w:t>
      </w:r>
    </w:p>
    <w:p w:rsidR="004369F9" w:rsidRDefault="004369F9" w:rsidP="004369F9">
      <w:pPr>
        <w:pStyle w:val="c5"/>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xml:space="preserve">      - </w:t>
      </w:r>
      <w:proofErr w:type="gramStart"/>
      <w:r>
        <w:rPr>
          <w:rStyle w:val="c0"/>
          <w:color w:val="000000"/>
        </w:rPr>
        <w:t>техническое</w:t>
      </w:r>
      <w:proofErr w:type="gramEnd"/>
      <w:r>
        <w:rPr>
          <w:rStyle w:val="c0"/>
          <w:color w:val="000000"/>
        </w:rPr>
        <w:t xml:space="preserve">  - «Мастерская </w:t>
      </w:r>
      <w:proofErr w:type="spellStart"/>
      <w:r>
        <w:rPr>
          <w:rStyle w:val="c0"/>
          <w:color w:val="000000"/>
        </w:rPr>
        <w:t>Фанкластик</w:t>
      </w:r>
      <w:proofErr w:type="spellEnd"/>
      <w:r>
        <w:rPr>
          <w:rStyle w:val="c0"/>
          <w:color w:val="000000"/>
        </w:rPr>
        <w:t>».</w:t>
      </w:r>
    </w:p>
    <w:p w:rsidR="004369F9" w:rsidRPr="00D56D64" w:rsidRDefault="004369F9" w:rsidP="004369F9">
      <w:pPr>
        <w:spacing w:after="0"/>
        <w:ind w:firstLine="708"/>
        <w:jc w:val="both"/>
        <w:rPr>
          <w:rFonts w:ascii="Times New Roman" w:hAnsi="Times New Roman" w:cs="Times New Roman"/>
          <w:sz w:val="24"/>
          <w:szCs w:val="24"/>
        </w:rPr>
      </w:pPr>
      <w:r w:rsidRPr="00D56D64">
        <w:rPr>
          <w:rFonts w:ascii="Times New Roman" w:hAnsi="Times New Roman" w:cs="Times New Roman"/>
          <w:sz w:val="24"/>
          <w:szCs w:val="24"/>
        </w:rPr>
        <w:t xml:space="preserve"> В 2022-2023 учебном году в дополнительном образовании было задействовано 99 воспитанника. Дополнительное образование детей дошкольного возраста является актуальным</w:t>
      </w:r>
      <w:r>
        <w:rPr>
          <w:rFonts w:ascii="Times New Roman" w:hAnsi="Times New Roman" w:cs="Times New Roman"/>
          <w:sz w:val="24"/>
          <w:szCs w:val="24"/>
        </w:rPr>
        <w:t xml:space="preserve"> направлением развития МБДОУ.  </w:t>
      </w:r>
      <w:r w:rsidRPr="00D56D64">
        <w:rPr>
          <w:rFonts w:ascii="Times New Roman" w:hAnsi="Times New Roman" w:cs="Times New Roman"/>
          <w:sz w:val="24"/>
          <w:szCs w:val="24"/>
        </w:rPr>
        <w:t>Дополнительное образование —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ребёнка,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Основная задача педагогов удовлетворение запросов родителей во всестороннем развитии детей. Дополнительные образовательные услуги обеспечивают:</w:t>
      </w:r>
    </w:p>
    <w:p w:rsidR="004369F9" w:rsidRPr="00D56D64" w:rsidRDefault="004369F9" w:rsidP="00436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56D64">
        <w:rPr>
          <w:rFonts w:ascii="Times New Roman" w:hAnsi="Times New Roman" w:cs="Times New Roman"/>
          <w:sz w:val="24"/>
          <w:szCs w:val="24"/>
        </w:rPr>
        <w:t xml:space="preserve">- выявление и развитие способностей детей; </w:t>
      </w:r>
    </w:p>
    <w:p w:rsidR="004369F9" w:rsidRPr="00D56D64" w:rsidRDefault="004369F9" w:rsidP="00436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56D64">
        <w:rPr>
          <w:rFonts w:ascii="Times New Roman" w:hAnsi="Times New Roman" w:cs="Times New Roman"/>
          <w:sz w:val="24"/>
          <w:szCs w:val="24"/>
        </w:rPr>
        <w:t>- активизацию творческого потенциала каждого ребёнка;</w:t>
      </w:r>
    </w:p>
    <w:p w:rsidR="004369F9" w:rsidRPr="00D56D64" w:rsidRDefault="004369F9" w:rsidP="00436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56D64">
        <w:rPr>
          <w:rFonts w:ascii="Times New Roman" w:hAnsi="Times New Roman" w:cs="Times New Roman"/>
          <w:sz w:val="24"/>
          <w:szCs w:val="24"/>
        </w:rPr>
        <w:t xml:space="preserve">- организацию условий для социализации детей. </w:t>
      </w:r>
    </w:p>
    <w:p w:rsidR="004369F9" w:rsidRPr="006C0898" w:rsidRDefault="004369F9" w:rsidP="004369F9">
      <w:pPr>
        <w:jc w:val="both"/>
        <w:rPr>
          <w:rFonts w:ascii="Times New Roman" w:hAnsi="Times New Roman" w:cs="Times New Roman"/>
          <w:sz w:val="24"/>
          <w:szCs w:val="24"/>
        </w:rPr>
      </w:pPr>
      <w:r w:rsidRPr="00034A18">
        <w:rPr>
          <w:rFonts w:ascii="Times New Roman" w:hAnsi="Times New Roman" w:cs="Times New Roman"/>
          <w:color w:val="FF0000"/>
          <w:sz w:val="24"/>
          <w:szCs w:val="24"/>
        </w:rPr>
        <w:t xml:space="preserve">     </w:t>
      </w:r>
      <w:r w:rsidRPr="006C0898">
        <w:rPr>
          <w:rFonts w:ascii="Times New Roman" w:hAnsi="Times New Roman" w:cs="Times New Roman"/>
          <w:sz w:val="24"/>
          <w:szCs w:val="24"/>
        </w:rPr>
        <w:t>При выборе технологий и методик обучения педагогами ДОУ, предпочтение отдается развивающим методикам, способствующим формированию всех направлений развития ребенка. В разных возрастных группах развивающих технологий и инновационных методик:</w:t>
      </w:r>
    </w:p>
    <w:p w:rsidR="004369F9" w:rsidRPr="006C0898" w:rsidRDefault="004369F9" w:rsidP="004369F9">
      <w:pPr>
        <w:jc w:val="both"/>
        <w:rPr>
          <w:rFonts w:ascii="Times New Roman" w:hAnsi="Times New Roman" w:cs="Times New Roman"/>
          <w:sz w:val="24"/>
          <w:szCs w:val="24"/>
        </w:rPr>
      </w:pPr>
      <w:r w:rsidRPr="006C0898">
        <w:rPr>
          <w:rFonts w:ascii="Times New Roman" w:hAnsi="Times New Roman" w:cs="Times New Roman"/>
          <w:sz w:val="24"/>
          <w:szCs w:val="24"/>
        </w:rPr>
        <w:t xml:space="preserve">- </w:t>
      </w:r>
      <w:proofErr w:type="spellStart"/>
      <w:r w:rsidRPr="006C0898">
        <w:rPr>
          <w:rFonts w:ascii="Times New Roman" w:hAnsi="Times New Roman" w:cs="Times New Roman"/>
          <w:sz w:val="24"/>
          <w:szCs w:val="24"/>
        </w:rPr>
        <w:t>Здоровьесберегающие</w:t>
      </w:r>
      <w:proofErr w:type="spellEnd"/>
      <w:r w:rsidRPr="006C0898">
        <w:rPr>
          <w:rFonts w:ascii="Times New Roman" w:hAnsi="Times New Roman" w:cs="Times New Roman"/>
          <w:sz w:val="24"/>
          <w:szCs w:val="24"/>
        </w:rPr>
        <w:t xml:space="preserve"> технологии: артикуляционная, пальчиковая и дыхательная гимнастики, </w:t>
      </w:r>
      <w:proofErr w:type="spellStart"/>
      <w:r w:rsidRPr="006C0898">
        <w:rPr>
          <w:rFonts w:ascii="Times New Roman" w:hAnsi="Times New Roman" w:cs="Times New Roman"/>
          <w:sz w:val="24"/>
          <w:szCs w:val="24"/>
        </w:rPr>
        <w:t>кинезиология</w:t>
      </w:r>
      <w:proofErr w:type="spellEnd"/>
      <w:r w:rsidRPr="006C0898">
        <w:rPr>
          <w:rFonts w:ascii="Times New Roman" w:hAnsi="Times New Roman" w:cs="Times New Roman"/>
          <w:sz w:val="24"/>
          <w:szCs w:val="24"/>
        </w:rPr>
        <w:t>, позволяют сформировать здоровый фундамент ментального и физического здоровья дошкольника;</w:t>
      </w:r>
    </w:p>
    <w:p w:rsidR="004369F9" w:rsidRPr="006C0898" w:rsidRDefault="004369F9" w:rsidP="004369F9">
      <w:pPr>
        <w:jc w:val="both"/>
        <w:rPr>
          <w:rFonts w:ascii="Times New Roman" w:hAnsi="Times New Roman" w:cs="Times New Roman"/>
          <w:sz w:val="24"/>
          <w:szCs w:val="24"/>
        </w:rPr>
      </w:pPr>
      <w:r w:rsidRPr="006C0898">
        <w:rPr>
          <w:rFonts w:ascii="Times New Roman" w:hAnsi="Times New Roman" w:cs="Times New Roman"/>
          <w:sz w:val="24"/>
          <w:szCs w:val="24"/>
        </w:rPr>
        <w:t xml:space="preserve">- «Дары </w:t>
      </w:r>
      <w:proofErr w:type="spellStart"/>
      <w:r w:rsidRPr="006C0898">
        <w:rPr>
          <w:rFonts w:ascii="Times New Roman" w:hAnsi="Times New Roman" w:cs="Times New Roman"/>
          <w:sz w:val="24"/>
          <w:szCs w:val="24"/>
        </w:rPr>
        <w:t>Фребеля</w:t>
      </w:r>
      <w:proofErr w:type="spellEnd"/>
      <w:r w:rsidRPr="006C0898">
        <w:rPr>
          <w:rFonts w:ascii="Times New Roman" w:hAnsi="Times New Roman" w:cs="Times New Roman"/>
          <w:sz w:val="24"/>
          <w:szCs w:val="24"/>
        </w:rPr>
        <w:t>»  развивают у детей  социальные и коммуникативные умения, мелкую моторику, познавательно-исследовательскую деятельность и логические способности; формируют элементарные математические умения.</w:t>
      </w:r>
    </w:p>
    <w:p w:rsidR="004369F9" w:rsidRPr="006C0898" w:rsidRDefault="004369F9" w:rsidP="004369F9">
      <w:pPr>
        <w:jc w:val="both"/>
        <w:rPr>
          <w:rFonts w:ascii="Times New Roman" w:hAnsi="Times New Roman" w:cs="Times New Roman"/>
          <w:sz w:val="24"/>
          <w:szCs w:val="24"/>
        </w:rPr>
      </w:pPr>
      <w:r w:rsidRPr="006C0898">
        <w:rPr>
          <w:rFonts w:ascii="Times New Roman" w:hAnsi="Times New Roman" w:cs="Times New Roman"/>
          <w:sz w:val="24"/>
          <w:szCs w:val="24"/>
        </w:rPr>
        <w:t>- «Финансовая грамотность детей старшего дошкольного возраста» содействует финансовому просвещению и воспитанию детей дошкольного возраста, созданию необходимой мотивации для повышения их финансовой грамотности.</w:t>
      </w:r>
    </w:p>
    <w:p w:rsidR="004369F9" w:rsidRPr="006C0898" w:rsidRDefault="004369F9" w:rsidP="004369F9">
      <w:pPr>
        <w:jc w:val="both"/>
        <w:rPr>
          <w:rFonts w:ascii="Times New Roman" w:hAnsi="Times New Roman" w:cs="Times New Roman"/>
          <w:sz w:val="24"/>
          <w:szCs w:val="24"/>
        </w:rPr>
      </w:pPr>
      <w:r w:rsidRPr="006C0898">
        <w:rPr>
          <w:rFonts w:ascii="Times New Roman" w:hAnsi="Times New Roman" w:cs="Times New Roman"/>
          <w:sz w:val="24"/>
          <w:szCs w:val="24"/>
        </w:rPr>
        <w:t xml:space="preserve">     Комплексное использование программ и технологий позволяет выстроить образовательный процесс с детьми в двух направлениях: </w:t>
      </w:r>
    </w:p>
    <w:p w:rsidR="004369F9" w:rsidRPr="006C0898" w:rsidRDefault="004369F9" w:rsidP="004369F9">
      <w:pPr>
        <w:jc w:val="both"/>
        <w:rPr>
          <w:rFonts w:ascii="Times New Roman" w:hAnsi="Times New Roman" w:cs="Times New Roman"/>
          <w:sz w:val="24"/>
          <w:szCs w:val="24"/>
        </w:rPr>
      </w:pPr>
      <w:r w:rsidRPr="006C0898">
        <w:rPr>
          <w:rFonts w:ascii="Times New Roman" w:hAnsi="Times New Roman" w:cs="Times New Roman"/>
          <w:sz w:val="24"/>
          <w:szCs w:val="24"/>
        </w:rPr>
        <w:t xml:space="preserve">- </w:t>
      </w:r>
      <w:proofErr w:type="gramStart"/>
      <w:r w:rsidRPr="006C0898">
        <w:rPr>
          <w:rFonts w:ascii="Times New Roman" w:hAnsi="Times New Roman" w:cs="Times New Roman"/>
          <w:sz w:val="24"/>
          <w:szCs w:val="24"/>
        </w:rPr>
        <w:t>планировании</w:t>
      </w:r>
      <w:proofErr w:type="gramEnd"/>
      <w:r w:rsidRPr="006C0898">
        <w:rPr>
          <w:rFonts w:ascii="Times New Roman" w:hAnsi="Times New Roman" w:cs="Times New Roman"/>
          <w:sz w:val="24"/>
          <w:szCs w:val="24"/>
        </w:rPr>
        <w:t>, направленном на усвоение определенного содержания программ;</w:t>
      </w:r>
    </w:p>
    <w:p w:rsidR="004369F9" w:rsidRPr="006C0898" w:rsidRDefault="004369F9" w:rsidP="004369F9">
      <w:pPr>
        <w:spacing w:after="0"/>
        <w:jc w:val="both"/>
        <w:rPr>
          <w:rFonts w:ascii="Times New Roman" w:hAnsi="Times New Roman" w:cs="Times New Roman"/>
          <w:sz w:val="24"/>
          <w:szCs w:val="24"/>
        </w:rPr>
      </w:pPr>
      <w:r w:rsidRPr="006C0898">
        <w:rPr>
          <w:rFonts w:ascii="Times New Roman" w:hAnsi="Times New Roman" w:cs="Times New Roman"/>
          <w:sz w:val="24"/>
          <w:szCs w:val="24"/>
        </w:rPr>
        <w:t>-  педагогической импровизации, благодаря которой педагоги варьируют содержание, формы работы и методы, исходя из ситуации взаимодействия с ребенком.</w:t>
      </w:r>
    </w:p>
    <w:p w:rsidR="004369F9" w:rsidRPr="00034A18" w:rsidRDefault="004369F9" w:rsidP="004369F9">
      <w:pPr>
        <w:spacing w:after="0"/>
        <w:jc w:val="both"/>
        <w:rPr>
          <w:rFonts w:ascii="Times New Roman" w:hAnsi="Times New Roman" w:cs="Times New Roman"/>
          <w:color w:val="FF0000"/>
          <w:sz w:val="24"/>
          <w:szCs w:val="24"/>
        </w:rPr>
      </w:pPr>
      <w:r w:rsidRPr="00DF1137">
        <w:rPr>
          <w:rFonts w:ascii="Times New Roman" w:hAnsi="Times New Roman" w:cs="Times New Roman"/>
          <w:sz w:val="24"/>
          <w:szCs w:val="24"/>
        </w:rPr>
        <w:t xml:space="preserve">      Критерием оценки качества является отношение и взаимодействие взрослых с детьми,  детей друг с другом, содействие и сотрудничество детей,  используя следующие показатели: образовательный процесс,  поддержка инициативы детей, игра, проектно-тематическая деятельность, исследовательская деятельность и экспериментирование, строительство и конструирование, самообслуживание, структурирование и индивидуализация образовательного </w:t>
      </w:r>
      <w:r w:rsidRPr="00CB5971">
        <w:rPr>
          <w:rFonts w:ascii="Times New Roman" w:hAnsi="Times New Roman" w:cs="Times New Roman"/>
          <w:sz w:val="24"/>
          <w:szCs w:val="24"/>
        </w:rPr>
        <w:t>процесса.</w:t>
      </w:r>
    </w:p>
    <w:p w:rsidR="00AA1527" w:rsidRPr="00B43CC1" w:rsidRDefault="00B43CC1" w:rsidP="00B43CC1">
      <w:pPr>
        <w:jc w:val="both"/>
        <w:rPr>
          <w:rFonts w:ascii="Times New Roman" w:hAnsi="Times New Roman" w:cs="Times New Roman"/>
          <w:sz w:val="24"/>
          <w:szCs w:val="24"/>
        </w:rPr>
      </w:pPr>
      <w:r w:rsidRPr="00B43CC1">
        <w:rPr>
          <w:rFonts w:ascii="Times New Roman" w:hAnsi="Times New Roman" w:cs="Times New Roman"/>
          <w:sz w:val="24"/>
          <w:szCs w:val="24"/>
        </w:rPr>
        <w:t xml:space="preserve">      На основании анализа полученных результатов необходимо усилить работу педагогов по направлениям: образовательный процесс, игровая деятельность, проектно-тематическая деятельность (даны письменные рекомендации каждому педагогу прошедшему ВСОКО).</w:t>
      </w:r>
    </w:p>
    <w:p w:rsidR="001B4A03" w:rsidRDefault="001B4A03" w:rsidP="00AA1527">
      <w:pPr>
        <w:jc w:val="both"/>
        <w:rPr>
          <w:rFonts w:ascii="Times New Roman" w:hAnsi="Times New Roman" w:cs="Times New Roman"/>
          <w:i/>
          <w:sz w:val="24"/>
          <w:szCs w:val="24"/>
        </w:rPr>
      </w:pPr>
    </w:p>
    <w:p w:rsidR="00AA1527" w:rsidRPr="00B43CC1" w:rsidRDefault="00B43CC1" w:rsidP="00AA1527">
      <w:pPr>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w:t>
      </w:r>
      <w:r w:rsidRPr="00B43CC1">
        <w:rPr>
          <w:rFonts w:ascii="Times New Roman" w:hAnsi="Times New Roman" w:cs="Times New Roman"/>
          <w:i/>
          <w:sz w:val="24"/>
          <w:szCs w:val="24"/>
        </w:rPr>
        <w:t xml:space="preserve">Участие </w:t>
      </w:r>
      <w:r w:rsidR="008D23C2" w:rsidRPr="00B43CC1">
        <w:rPr>
          <w:rFonts w:ascii="Times New Roman" w:hAnsi="Times New Roman" w:cs="Times New Roman"/>
          <w:i/>
          <w:sz w:val="24"/>
          <w:szCs w:val="24"/>
        </w:rPr>
        <w:t>детей в</w:t>
      </w:r>
      <w:r w:rsidR="00AA1527" w:rsidRPr="00B43CC1">
        <w:rPr>
          <w:rFonts w:ascii="Times New Roman" w:hAnsi="Times New Roman" w:cs="Times New Roman"/>
          <w:i/>
          <w:sz w:val="24"/>
          <w:szCs w:val="24"/>
        </w:rPr>
        <w:t xml:space="preserve"> конкурсах</w:t>
      </w:r>
    </w:p>
    <w:p w:rsidR="00AA1527" w:rsidRPr="00407DBC" w:rsidRDefault="00AA1527" w:rsidP="00AA1527">
      <w:pPr>
        <w:ind w:firstLine="708"/>
        <w:jc w:val="both"/>
        <w:rPr>
          <w:rFonts w:ascii="Times New Roman" w:hAnsi="Times New Roman" w:cs="Times New Roman"/>
          <w:color w:val="FF0000"/>
          <w:sz w:val="24"/>
          <w:szCs w:val="24"/>
        </w:rPr>
      </w:pPr>
      <w:r w:rsidRPr="00407DBC">
        <w:rPr>
          <w:rFonts w:ascii="Times New Roman" w:hAnsi="Times New Roman" w:cs="Times New Roman"/>
          <w:sz w:val="24"/>
          <w:szCs w:val="24"/>
        </w:rPr>
        <w:t>На протяжении 2022-2023 учебного года воспитанники МБДОУ «ЦРР – детского сада №12» принимали активное участие  в конкурсных и массовых мероприятиях разного уровня, что позволило раскрыть их интеллектуальный и творческий потенциал, совершенствовать физические возможности. Это свидетельствует о профессиональном подходе педагогов к реализации принципов индивидуализации и социализации (ФГОС ДО) и задач основной образовательной программы.</w:t>
      </w:r>
    </w:p>
    <w:p w:rsidR="00AA1527" w:rsidRPr="008D23C2" w:rsidRDefault="008D23C2" w:rsidP="00AA1527">
      <w:pPr>
        <w:jc w:val="both"/>
        <w:rPr>
          <w:rFonts w:ascii="Times New Roman" w:hAnsi="Times New Roman" w:cs="Times New Roman"/>
          <w:i/>
          <w:sz w:val="24"/>
          <w:szCs w:val="24"/>
        </w:rPr>
      </w:pPr>
      <w:r w:rsidRPr="008D23C2">
        <w:rPr>
          <w:rFonts w:ascii="Times New Roman" w:hAnsi="Times New Roman" w:cs="Times New Roman"/>
          <w:i/>
          <w:sz w:val="24"/>
          <w:szCs w:val="24"/>
        </w:rPr>
        <w:t xml:space="preserve">       </w:t>
      </w:r>
      <w:r w:rsidR="00AA1527" w:rsidRPr="008D23C2">
        <w:rPr>
          <w:rFonts w:ascii="Times New Roman" w:hAnsi="Times New Roman" w:cs="Times New Roman"/>
          <w:i/>
          <w:sz w:val="24"/>
          <w:szCs w:val="24"/>
        </w:rPr>
        <w:t>Оценка профессиональной компетентности педагогов</w:t>
      </w:r>
    </w:p>
    <w:p w:rsidR="00AA1527" w:rsidRPr="00621617" w:rsidRDefault="00AA1527" w:rsidP="00AA1527">
      <w:pPr>
        <w:spacing w:after="0"/>
        <w:ind w:firstLine="426"/>
        <w:jc w:val="both"/>
        <w:rPr>
          <w:rFonts w:ascii="Times New Roman" w:hAnsi="Times New Roman" w:cs="Times New Roman"/>
          <w:sz w:val="24"/>
          <w:szCs w:val="24"/>
        </w:rPr>
      </w:pPr>
      <w:r w:rsidRPr="00621617">
        <w:rPr>
          <w:rFonts w:ascii="Times New Roman" w:hAnsi="Times New Roman" w:cs="Times New Roman"/>
          <w:sz w:val="24"/>
          <w:szCs w:val="24"/>
        </w:rPr>
        <w:t xml:space="preserve">В течение года педагоги участвовали и занимали призовые места в муниципальных,  региональных и федеральных конкурсах.  </w:t>
      </w:r>
    </w:p>
    <w:p w:rsidR="00AA1527" w:rsidRPr="00621617" w:rsidRDefault="00AA1527" w:rsidP="00AA1527">
      <w:pPr>
        <w:spacing w:after="0"/>
        <w:jc w:val="both"/>
        <w:rPr>
          <w:rFonts w:ascii="Times New Roman" w:hAnsi="Times New Roman" w:cs="Times New Roman"/>
          <w:sz w:val="24"/>
          <w:szCs w:val="24"/>
        </w:rPr>
      </w:pPr>
      <w:r w:rsidRPr="00621617">
        <w:rPr>
          <w:rFonts w:ascii="Times New Roman" w:hAnsi="Times New Roman" w:cs="Times New Roman"/>
          <w:sz w:val="24"/>
          <w:szCs w:val="24"/>
        </w:rPr>
        <w:t xml:space="preserve">      Отмечается достаточно высокий квалификационный уровень педагогов, обеспечивающий высокую активность педагогов в обобщении и распространении опыта, освоении современных технологий работы с детьми.</w:t>
      </w:r>
    </w:p>
    <w:p w:rsidR="00AA1527" w:rsidRPr="002C238A" w:rsidRDefault="00AA1527" w:rsidP="00AA1527">
      <w:pPr>
        <w:rPr>
          <w:rFonts w:ascii="Times New Roman" w:eastAsia="Calibri" w:hAnsi="Times New Roman" w:cs="Times New Roman"/>
          <w:b/>
          <w:sz w:val="24"/>
          <w:szCs w:val="24"/>
        </w:rPr>
      </w:pPr>
      <w:r w:rsidRPr="00034A18">
        <w:rPr>
          <w:rFonts w:ascii="Times New Roman" w:hAnsi="Times New Roman" w:cs="Times New Roman"/>
          <w:color w:val="FF0000"/>
          <w:sz w:val="24"/>
          <w:szCs w:val="24"/>
        </w:rPr>
        <w:t xml:space="preserve"> </w:t>
      </w:r>
      <w:r>
        <w:rPr>
          <w:rFonts w:ascii="Times New Roman" w:eastAsia="Calibri" w:hAnsi="Times New Roman" w:cs="Times New Roman"/>
          <w:b/>
          <w:sz w:val="24"/>
          <w:szCs w:val="24"/>
        </w:rPr>
        <w:t xml:space="preserve"> Курсы  </w:t>
      </w:r>
      <w:r w:rsidRPr="002C238A">
        <w:rPr>
          <w:rFonts w:ascii="Times New Roman" w:eastAsia="Calibri" w:hAnsi="Times New Roman" w:cs="Times New Roman"/>
          <w:b/>
          <w:sz w:val="24"/>
          <w:szCs w:val="24"/>
        </w:rPr>
        <w:t>повышения квалификации</w:t>
      </w:r>
      <w:r>
        <w:rPr>
          <w:rFonts w:ascii="Times New Roman" w:eastAsia="Calibri" w:hAnsi="Times New Roman" w:cs="Times New Roman"/>
          <w:b/>
          <w:sz w:val="24"/>
          <w:szCs w:val="24"/>
        </w:rPr>
        <w:t xml:space="preserve"> педагогов</w:t>
      </w:r>
    </w:p>
    <w:tbl>
      <w:tblPr>
        <w:tblStyle w:val="1"/>
        <w:tblW w:w="0" w:type="auto"/>
        <w:tblInd w:w="0" w:type="dxa"/>
        <w:tblLook w:val="04A0" w:firstRow="1" w:lastRow="0" w:firstColumn="1" w:lastColumn="0" w:noHBand="0" w:noVBand="1"/>
      </w:tblPr>
      <w:tblGrid>
        <w:gridCol w:w="1526"/>
        <w:gridCol w:w="5315"/>
        <w:gridCol w:w="807"/>
        <w:gridCol w:w="1837"/>
      </w:tblGrid>
      <w:tr w:rsidR="00AA1527" w:rsidRPr="002D34AB" w:rsidTr="006E19EF">
        <w:tc>
          <w:tcPr>
            <w:tcW w:w="1526" w:type="dxa"/>
            <w:tcBorders>
              <w:top w:val="single" w:sz="4" w:space="0" w:color="auto"/>
              <w:left w:val="single" w:sz="4" w:space="0" w:color="auto"/>
              <w:bottom w:val="single" w:sz="4" w:space="0" w:color="auto"/>
              <w:right w:val="single" w:sz="4" w:space="0" w:color="auto"/>
            </w:tcBorders>
            <w:hideMark/>
          </w:tcPr>
          <w:p w:rsidR="00AA1527" w:rsidRPr="00ED6179" w:rsidRDefault="00AA1527" w:rsidP="006E19EF">
            <w:pPr>
              <w:jc w:val="center"/>
              <w:rPr>
                <w:rFonts w:ascii="Times New Roman" w:hAnsi="Times New Roman"/>
                <w:sz w:val="24"/>
                <w:szCs w:val="24"/>
              </w:rPr>
            </w:pPr>
            <w:r w:rsidRPr="00ED6179">
              <w:rPr>
                <w:rFonts w:ascii="Times New Roman" w:hAnsi="Times New Roman"/>
                <w:sz w:val="24"/>
                <w:szCs w:val="24"/>
              </w:rPr>
              <w:t>Дата</w:t>
            </w:r>
          </w:p>
        </w:tc>
        <w:tc>
          <w:tcPr>
            <w:tcW w:w="5315" w:type="dxa"/>
            <w:tcBorders>
              <w:top w:val="single" w:sz="4" w:space="0" w:color="auto"/>
              <w:left w:val="single" w:sz="4" w:space="0" w:color="auto"/>
              <w:bottom w:val="single" w:sz="4" w:space="0" w:color="auto"/>
              <w:right w:val="single" w:sz="4" w:space="0" w:color="auto"/>
            </w:tcBorders>
            <w:hideMark/>
          </w:tcPr>
          <w:p w:rsidR="00AA1527" w:rsidRPr="00ED6179" w:rsidRDefault="00AA1527" w:rsidP="006E19EF">
            <w:pPr>
              <w:jc w:val="center"/>
              <w:rPr>
                <w:rFonts w:ascii="Times New Roman" w:hAnsi="Times New Roman"/>
                <w:sz w:val="24"/>
                <w:szCs w:val="24"/>
              </w:rPr>
            </w:pPr>
            <w:r w:rsidRPr="00ED6179">
              <w:rPr>
                <w:rFonts w:ascii="Times New Roman" w:hAnsi="Times New Roman"/>
                <w:sz w:val="24"/>
                <w:szCs w:val="24"/>
              </w:rPr>
              <w:t>Название</w:t>
            </w:r>
          </w:p>
        </w:tc>
        <w:tc>
          <w:tcPr>
            <w:tcW w:w="807" w:type="dxa"/>
            <w:tcBorders>
              <w:top w:val="single" w:sz="4" w:space="0" w:color="auto"/>
              <w:left w:val="single" w:sz="4" w:space="0" w:color="auto"/>
              <w:bottom w:val="single" w:sz="4" w:space="0" w:color="auto"/>
              <w:right w:val="single" w:sz="4" w:space="0" w:color="auto"/>
            </w:tcBorders>
            <w:hideMark/>
          </w:tcPr>
          <w:p w:rsidR="00AA1527" w:rsidRPr="00ED6179" w:rsidRDefault="00AA1527" w:rsidP="006E19EF">
            <w:pPr>
              <w:jc w:val="center"/>
              <w:rPr>
                <w:rFonts w:ascii="Times New Roman" w:hAnsi="Times New Roman"/>
                <w:sz w:val="24"/>
                <w:szCs w:val="24"/>
              </w:rPr>
            </w:pPr>
            <w:r w:rsidRPr="00ED6179">
              <w:rPr>
                <w:rFonts w:ascii="Times New Roman" w:hAnsi="Times New Roman"/>
                <w:sz w:val="24"/>
                <w:szCs w:val="24"/>
              </w:rPr>
              <w:t>Часы</w:t>
            </w:r>
          </w:p>
        </w:tc>
        <w:tc>
          <w:tcPr>
            <w:tcW w:w="1837" w:type="dxa"/>
            <w:tcBorders>
              <w:top w:val="single" w:sz="4" w:space="0" w:color="auto"/>
              <w:left w:val="single" w:sz="4" w:space="0" w:color="auto"/>
              <w:bottom w:val="single" w:sz="4" w:space="0" w:color="auto"/>
              <w:right w:val="single" w:sz="4" w:space="0" w:color="auto"/>
            </w:tcBorders>
            <w:hideMark/>
          </w:tcPr>
          <w:p w:rsidR="00AA1527" w:rsidRPr="00ED6179" w:rsidRDefault="00AA1527" w:rsidP="006E19EF">
            <w:pPr>
              <w:jc w:val="center"/>
              <w:rPr>
                <w:rFonts w:ascii="Times New Roman" w:hAnsi="Times New Roman"/>
                <w:sz w:val="24"/>
                <w:szCs w:val="24"/>
              </w:rPr>
            </w:pPr>
            <w:r w:rsidRPr="00ED6179">
              <w:rPr>
                <w:rFonts w:ascii="Times New Roman" w:hAnsi="Times New Roman"/>
                <w:sz w:val="24"/>
                <w:szCs w:val="24"/>
              </w:rPr>
              <w:t>Ф.И.О. педагога</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hAnsi="Times New Roman"/>
                <w:sz w:val="24"/>
                <w:szCs w:val="24"/>
              </w:rPr>
              <w:t>18.10.2022г.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hAnsi="Times New Roman"/>
                <w:sz w:val="24"/>
                <w:szCs w:val="24"/>
              </w:rPr>
              <w:t>Технология эффективной социализации от Автора Гришаевой Н. П.</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24</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Авдеева О.И.</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color w:val="000000"/>
                <w:sz w:val="24"/>
                <w:szCs w:val="24"/>
                <w:lang w:eastAsia="ru-RU"/>
              </w:rPr>
              <w:t>18.11.2022г.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hAnsi="Times New Roman"/>
                <w:sz w:val="24"/>
                <w:szCs w:val="24"/>
              </w:rPr>
              <w:t xml:space="preserve">Разговоры о </w:t>
            </w:r>
            <w:proofErr w:type="gramStart"/>
            <w:r w:rsidRPr="002D34AB">
              <w:rPr>
                <w:rFonts w:ascii="Times New Roman" w:hAnsi="Times New Roman"/>
                <w:sz w:val="24"/>
                <w:szCs w:val="24"/>
              </w:rPr>
              <w:t>важном</w:t>
            </w:r>
            <w:proofErr w:type="gramEnd"/>
            <w:r w:rsidRPr="002D34AB">
              <w:rPr>
                <w:rFonts w:ascii="Times New Roman" w:hAnsi="Times New Roman"/>
                <w:sz w:val="24"/>
                <w:szCs w:val="24"/>
              </w:rPr>
              <w:t>. Как преподносить темы без формальности, а интересно и с пользой.</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Авдеева О.И.</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hAnsi="Times New Roman"/>
                <w:sz w:val="24"/>
                <w:szCs w:val="24"/>
              </w:rPr>
              <w:t>3.12.2022г.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hAnsi="Times New Roman"/>
                <w:sz w:val="24"/>
                <w:szCs w:val="24"/>
              </w:rPr>
              <w:t>Адаптация детей раннего возраста к условиям детского сада.</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Авдеева О.И.</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hAnsi="Times New Roman"/>
                <w:sz w:val="24"/>
                <w:szCs w:val="24"/>
              </w:rPr>
              <w:t>15.12. 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hAnsi="Times New Roman"/>
                <w:sz w:val="24"/>
                <w:szCs w:val="24"/>
              </w:rPr>
              <w:t>Особенности использования креативных практик  работе с детьми в зимнее время.</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36</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Авдеева О.И.</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sz w:val="24"/>
                <w:szCs w:val="24"/>
                <w:lang w:eastAsia="ru-RU"/>
              </w:rPr>
              <w:t xml:space="preserve"> 01.11.2022г – 12.11.2022г.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sz w:val="24"/>
                <w:szCs w:val="24"/>
                <w:shd w:val="clear" w:color="auto" w:fill="FFFFFF"/>
                <w:lang w:eastAsia="ru-RU"/>
              </w:rPr>
              <w:t>Психолого-педагогическое сопровождение детей с ОВЗ (ограничение возможности здоровья) и детей инвалидов в рамках реализации ФГОС»</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16</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proofErr w:type="spellStart"/>
            <w:r w:rsidRPr="002D34AB">
              <w:rPr>
                <w:rFonts w:ascii="Times New Roman" w:hAnsi="Times New Roman"/>
                <w:sz w:val="24"/>
                <w:szCs w:val="24"/>
              </w:rPr>
              <w:t>Аленцева</w:t>
            </w:r>
            <w:proofErr w:type="spellEnd"/>
            <w:r w:rsidRPr="002D34AB">
              <w:rPr>
                <w:rFonts w:ascii="Times New Roman" w:hAnsi="Times New Roman"/>
                <w:sz w:val="24"/>
                <w:szCs w:val="24"/>
              </w:rPr>
              <w:t xml:space="preserve"> О.Г.</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sz w:val="24"/>
                <w:szCs w:val="24"/>
                <w:lang w:eastAsia="ru-RU"/>
              </w:rPr>
              <w:t>Июль 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sz w:val="24"/>
                <w:szCs w:val="24"/>
                <w:lang w:eastAsia="ru-RU"/>
              </w:rPr>
              <w:t>«Секреты говорящей среды. Новый взгляд на РППС детского сада»</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32</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proofErr w:type="spellStart"/>
            <w:r w:rsidRPr="002D34AB">
              <w:rPr>
                <w:rFonts w:ascii="Times New Roman" w:hAnsi="Times New Roman"/>
                <w:sz w:val="24"/>
                <w:szCs w:val="24"/>
              </w:rPr>
              <w:t>Аленцева</w:t>
            </w:r>
            <w:proofErr w:type="spellEnd"/>
            <w:r w:rsidRPr="002D34AB">
              <w:rPr>
                <w:rFonts w:ascii="Times New Roman" w:hAnsi="Times New Roman"/>
                <w:sz w:val="24"/>
                <w:szCs w:val="24"/>
              </w:rPr>
              <w:t xml:space="preserve"> О.Г.</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sz w:val="24"/>
                <w:szCs w:val="24"/>
                <w:lang w:eastAsia="ru-RU"/>
              </w:rPr>
              <w:t>22.06.2022г.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sz w:val="24"/>
                <w:szCs w:val="24"/>
                <w:lang w:eastAsia="ru-RU"/>
              </w:rPr>
              <w:t>«Взаимодействие с родителями дошкольников: лучшие методика и технологии»</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18</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proofErr w:type="spellStart"/>
            <w:r w:rsidRPr="002D34AB">
              <w:rPr>
                <w:rFonts w:ascii="Times New Roman" w:hAnsi="Times New Roman"/>
                <w:sz w:val="24"/>
                <w:szCs w:val="24"/>
              </w:rPr>
              <w:t>Аленцева</w:t>
            </w:r>
            <w:proofErr w:type="spellEnd"/>
            <w:r w:rsidRPr="002D34AB">
              <w:rPr>
                <w:rFonts w:ascii="Times New Roman" w:hAnsi="Times New Roman"/>
                <w:sz w:val="24"/>
                <w:szCs w:val="24"/>
              </w:rPr>
              <w:t xml:space="preserve"> О.Г.</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color w:val="000000"/>
                <w:sz w:val="24"/>
                <w:szCs w:val="24"/>
                <w:lang w:eastAsia="ru-RU"/>
              </w:rPr>
              <w:t>26.08.2022г.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color w:val="000000"/>
                <w:sz w:val="24"/>
                <w:szCs w:val="24"/>
                <w:lang w:eastAsia="ru-RU"/>
              </w:rPr>
              <w:t>«Воспитатели России»: «Дошкольное воспитание. Новые ориентиры»</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16</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 xml:space="preserve"> Иванова А.В.</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color w:val="000000"/>
                <w:sz w:val="24"/>
                <w:szCs w:val="24"/>
                <w:lang w:eastAsia="ru-RU"/>
              </w:rPr>
              <w:t>12.02.2022г.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color w:val="000000"/>
                <w:sz w:val="24"/>
                <w:szCs w:val="24"/>
                <w:lang w:eastAsia="ru-RU"/>
              </w:rPr>
              <w:t>Креативные образовательные практики для реализации интеллектуально – творческих способностей и математического мышления»</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24</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Иванова А.В.</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color w:val="000000"/>
                <w:sz w:val="24"/>
                <w:szCs w:val="24"/>
                <w:lang w:eastAsia="ru-RU"/>
              </w:rPr>
              <w:t>15.12.2022г.</w:t>
            </w:r>
          </w:p>
          <w:p w:rsidR="00AA1527" w:rsidRPr="002D34AB" w:rsidRDefault="00AA1527" w:rsidP="006E19EF">
            <w:pPr>
              <w:rPr>
                <w:rFonts w:ascii="Times New Roman" w:hAnsi="Times New Roman"/>
                <w:color w:val="FF0000"/>
                <w:sz w:val="24"/>
                <w:szCs w:val="24"/>
              </w:rPr>
            </w:pP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color w:val="FF0000"/>
                <w:sz w:val="24"/>
                <w:szCs w:val="24"/>
              </w:rPr>
            </w:pPr>
            <w:r w:rsidRPr="002D34AB">
              <w:rPr>
                <w:rFonts w:ascii="Times New Roman" w:eastAsia="Times New Roman" w:hAnsi="Times New Roman"/>
                <w:color w:val="000000"/>
                <w:sz w:val="24"/>
                <w:szCs w:val="24"/>
                <w:lang w:eastAsia="ru-RU"/>
              </w:rPr>
              <w:t>«Особенности использования креативных практик в работе с детьми в зимнее время»</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36</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Иванова А.В.</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04.04.2022</w:t>
            </w:r>
          </w:p>
          <w:p w:rsidR="00AA1527" w:rsidRPr="002D34AB" w:rsidRDefault="00AA1527" w:rsidP="006E19EF">
            <w:pPr>
              <w:rPr>
                <w:rFonts w:ascii="Times New Roman" w:hAnsi="Times New Roman"/>
                <w:sz w:val="24"/>
                <w:szCs w:val="24"/>
              </w:rPr>
            </w:pPr>
            <w:r w:rsidRPr="002D34AB">
              <w:rPr>
                <w:rFonts w:ascii="Times New Roman" w:hAnsi="Times New Roman"/>
                <w:sz w:val="24"/>
                <w:szCs w:val="24"/>
              </w:rPr>
              <w:t>-06.04.2022г.</w:t>
            </w:r>
          </w:p>
        </w:tc>
        <w:tc>
          <w:tcPr>
            <w:tcW w:w="5315"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«Оказание первой помощи пострадавшим в образовательном учреждении»</w:t>
            </w:r>
          </w:p>
        </w:tc>
        <w:tc>
          <w:tcPr>
            <w:tcW w:w="80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16</w:t>
            </w:r>
          </w:p>
        </w:tc>
        <w:tc>
          <w:tcPr>
            <w:tcW w:w="183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proofErr w:type="spellStart"/>
            <w:r w:rsidRPr="002D34AB">
              <w:rPr>
                <w:rFonts w:ascii="Times New Roman" w:hAnsi="Times New Roman"/>
                <w:sz w:val="24"/>
                <w:szCs w:val="24"/>
              </w:rPr>
              <w:t>Филонова</w:t>
            </w:r>
            <w:proofErr w:type="spellEnd"/>
            <w:r w:rsidRPr="002D34AB">
              <w:rPr>
                <w:rFonts w:ascii="Times New Roman" w:hAnsi="Times New Roman"/>
                <w:sz w:val="24"/>
                <w:szCs w:val="24"/>
              </w:rPr>
              <w:t xml:space="preserve"> Е.А.</w:t>
            </w:r>
          </w:p>
          <w:p w:rsidR="00AA1527" w:rsidRPr="002D34AB" w:rsidRDefault="00AA1527" w:rsidP="006E19EF">
            <w:pPr>
              <w:rPr>
                <w:rFonts w:ascii="Times New Roman" w:hAnsi="Times New Roman"/>
                <w:sz w:val="24"/>
                <w:szCs w:val="24"/>
              </w:rPr>
            </w:pPr>
            <w:r w:rsidRPr="002D34AB">
              <w:rPr>
                <w:rFonts w:ascii="Times New Roman" w:hAnsi="Times New Roman"/>
                <w:sz w:val="24"/>
                <w:szCs w:val="24"/>
              </w:rPr>
              <w:t>Максимова О.С.</w:t>
            </w:r>
          </w:p>
          <w:p w:rsidR="00AA1527" w:rsidRPr="002D34AB" w:rsidRDefault="00AA1527" w:rsidP="006E19EF">
            <w:pPr>
              <w:rPr>
                <w:rFonts w:ascii="Times New Roman" w:hAnsi="Times New Roman"/>
                <w:sz w:val="24"/>
                <w:szCs w:val="24"/>
              </w:rPr>
            </w:pPr>
            <w:r w:rsidRPr="002D34AB">
              <w:rPr>
                <w:rFonts w:ascii="Times New Roman" w:hAnsi="Times New Roman"/>
                <w:sz w:val="24"/>
                <w:szCs w:val="24"/>
              </w:rPr>
              <w:t>Анкудимова Л.П.</w:t>
            </w:r>
          </w:p>
          <w:p w:rsidR="00AA1527" w:rsidRPr="002D34AB" w:rsidRDefault="00AA1527" w:rsidP="006E19EF">
            <w:pPr>
              <w:rPr>
                <w:rFonts w:ascii="Times New Roman" w:hAnsi="Times New Roman"/>
                <w:sz w:val="24"/>
                <w:szCs w:val="24"/>
              </w:rPr>
            </w:pPr>
            <w:proofErr w:type="spellStart"/>
            <w:r w:rsidRPr="002D34AB">
              <w:rPr>
                <w:rFonts w:ascii="Times New Roman" w:hAnsi="Times New Roman"/>
                <w:sz w:val="24"/>
                <w:szCs w:val="24"/>
              </w:rPr>
              <w:t>Бродзинская</w:t>
            </w:r>
            <w:proofErr w:type="spellEnd"/>
            <w:r w:rsidRPr="002D34AB">
              <w:rPr>
                <w:rFonts w:ascii="Times New Roman" w:hAnsi="Times New Roman"/>
                <w:sz w:val="24"/>
                <w:szCs w:val="24"/>
              </w:rPr>
              <w:t xml:space="preserve"> Н.М.</w:t>
            </w:r>
          </w:p>
          <w:p w:rsidR="00AA1527" w:rsidRPr="002D34AB" w:rsidRDefault="00AA1527" w:rsidP="006E19EF">
            <w:pPr>
              <w:rPr>
                <w:rFonts w:ascii="Times New Roman" w:hAnsi="Times New Roman"/>
                <w:sz w:val="24"/>
                <w:szCs w:val="24"/>
              </w:rPr>
            </w:pPr>
            <w:r w:rsidRPr="002D34AB">
              <w:rPr>
                <w:rFonts w:ascii="Times New Roman" w:hAnsi="Times New Roman"/>
                <w:sz w:val="24"/>
                <w:szCs w:val="24"/>
              </w:rPr>
              <w:lastRenderedPageBreak/>
              <w:t>Иванова А.В.</w:t>
            </w:r>
          </w:p>
          <w:p w:rsidR="00AA1527" w:rsidRPr="002D34AB" w:rsidRDefault="00AA1527" w:rsidP="006E19EF">
            <w:pPr>
              <w:rPr>
                <w:rFonts w:ascii="Times New Roman" w:hAnsi="Times New Roman"/>
                <w:sz w:val="24"/>
                <w:szCs w:val="24"/>
              </w:rPr>
            </w:pPr>
            <w:r w:rsidRPr="002D34AB">
              <w:rPr>
                <w:rFonts w:ascii="Times New Roman" w:hAnsi="Times New Roman"/>
                <w:sz w:val="24"/>
                <w:szCs w:val="24"/>
              </w:rPr>
              <w:t>Клименко И</w:t>
            </w:r>
            <w:proofErr w:type="gramStart"/>
            <w:r w:rsidRPr="002D34AB">
              <w:rPr>
                <w:rFonts w:ascii="Times New Roman" w:hAnsi="Times New Roman"/>
                <w:sz w:val="24"/>
                <w:szCs w:val="24"/>
              </w:rPr>
              <w:t>,Г</w:t>
            </w:r>
            <w:proofErr w:type="gramEnd"/>
            <w:r w:rsidRPr="002D34AB">
              <w:rPr>
                <w:rFonts w:ascii="Times New Roman" w:hAnsi="Times New Roman"/>
                <w:sz w:val="24"/>
                <w:szCs w:val="24"/>
              </w:rPr>
              <w:t>.</w:t>
            </w:r>
          </w:p>
          <w:p w:rsidR="00AA1527" w:rsidRPr="002D34AB" w:rsidRDefault="00AA1527" w:rsidP="006E19EF">
            <w:pPr>
              <w:rPr>
                <w:rFonts w:ascii="Times New Roman" w:hAnsi="Times New Roman"/>
                <w:sz w:val="24"/>
                <w:szCs w:val="24"/>
              </w:rPr>
            </w:pPr>
            <w:r w:rsidRPr="002D34AB">
              <w:rPr>
                <w:rFonts w:ascii="Times New Roman" w:hAnsi="Times New Roman"/>
                <w:sz w:val="24"/>
                <w:szCs w:val="24"/>
              </w:rPr>
              <w:t>Макаренко Г.П.</w:t>
            </w:r>
          </w:p>
          <w:p w:rsidR="00AA1527" w:rsidRPr="002D34AB" w:rsidRDefault="00AA1527" w:rsidP="006E19EF">
            <w:pPr>
              <w:rPr>
                <w:rFonts w:ascii="Times New Roman" w:hAnsi="Times New Roman"/>
                <w:sz w:val="24"/>
                <w:szCs w:val="24"/>
              </w:rPr>
            </w:pPr>
            <w:r w:rsidRPr="002D34AB">
              <w:rPr>
                <w:rFonts w:ascii="Times New Roman" w:hAnsi="Times New Roman"/>
                <w:sz w:val="24"/>
                <w:szCs w:val="24"/>
              </w:rPr>
              <w:t>Авдеева О.И.</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lastRenderedPageBreak/>
              <w:t>04.04.2022 -13.04.2022г.</w:t>
            </w:r>
          </w:p>
        </w:tc>
        <w:tc>
          <w:tcPr>
            <w:tcW w:w="5315"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 xml:space="preserve">Развивающая предметно </w:t>
            </w:r>
            <w:proofErr w:type="gramStart"/>
            <w:r w:rsidRPr="002D34AB">
              <w:rPr>
                <w:rFonts w:ascii="Times New Roman" w:hAnsi="Times New Roman"/>
                <w:sz w:val="24"/>
                <w:szCs w:val="24"/>
              </w:rPr>
              <w:t>-п</w:t>
            </w:r>
            <w:proofErr w:type="gramEnd"/>
            <w:r w:rsidRPr="002D34AB">
              <w:rPr>
                <w:rFonts w:ascii="Times New Roman" w:hAnsi="Times New Roman"/>
                <w:sz w:val="24"/>
                <w:szCs w:val="24"/>
              </w:rPr>
              <w:t>ространственная среда как инструмент поддержки детской инициативы и самостоятельности в условиях реализации ФГОС  ДО»</w:t>
            </w:r>
          </w:p>
        </w:tc>
        <w:tc>
          <w:tcPr>
            <w:tcW w:w="80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72</w:t>
            </w:r>
          </w:p>
        </w:tc>
        <w:tc>
          <w:tcPr>
            <w:tcW w:w="183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proofErr w:type="spellStart"/>
            <w:r w:rsidRPr="002D34AB">
              <w:rPr>
                <w:rFonts w:ascii="Times New Roman" w:hAnsi="Times New Roman"/>
                <w:sz w:val="24"/>
                <w:szCs w:val="24"/>
              </w:rPr>
              <w:t>Бродзинская</w:t>
            </w:r>
            <w:proofErr w:type="spellEnd"/>
            <w:r w:rsidRPr="002D34AB">
              <w:rPr>
                <w:rFonts w:ascii="Times New Roman" w:hAnsi="Times New Roman"/>
                <w:sz w:val="24"/>
                <w:szCs w:val="24"/>
              </w:rPr>
              <w:t xml:space="preserve"> Н.М.</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22.04.2022 -06.06.2022г.</w:t>
            </w:r>
          </w:p>
        </w:tc>
        <w:tc>
          <w:tcPr>
            <w:tcW w:w="5315"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Финансовая грамотность дошкольников</w:t>
            </w:r>
          </w:p>
        </w:tc>
        <w:tc>
          <w:tcPr>
            <w:tcW w:w="80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72</w:t>
            </w:r>
          </w:p>
        </w:tc>
        <w:tc>
          <w:tcPr>
            <w:tcW w:w="183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proofErr w:type="spellStart"/>
            <w:r w:rsidRPr="002D34AB">
              <w:rPr>
                <w:rFonts w:ascii="Times New Roman" w:hAnsi="Times New Roman"/>
                <w:sz w:val="24"/>
                <w:szCs w:val="24"/>
              </w:rPr>
              <w:t>Бродзинская</w:t>
            </w:r>
            <w:proofErr w:type="spellEnd"/>
            <w:r w:rsidRPr="002D34AB">
              <w:rPr>
                <w:rFonts w:ascii="Times New Roman" w:hAnsi="Times New Roman"/>
                <w:sz w:val="24"/>
                <w:szCs w:val="24"/>
              </w:rPr>
              <w:t xml:space="preserve"> Н.М.</w:t>
            </w:r>
          </w:p>
          <w:p w:rsidR="00AA1527" w:rsidRPr="002D34AB" w:rsidRDefault="00AA1527" w:rsidP="006E19EF">
            <w:pPr>
              <w:rPr>
                <w:rFonts w:ascii="Times New Roman" w:hAnsi="Times New Roman"/>
                <w:sz w:val="24"/>
                <w:szCs w:val="24"/>
              </w:rPr>
            </w:pPr>
            <w:r w:rsidRPr="002D34AB">
              <w:rPr>
                <w:rFonts w:ascii="Times New Roman" w:hAnsi="Times New Roman"/>
                <w:sz w:val="24"/>
                <w:szCs w:val="24"/>
              </w:rPr>
              <w:t>Анкудимова Л.П.</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13.05.2022-14.06.2022г.</w:t>
            </w:r>
          </w:p>
        </w:tc>
        <w:tc>
          <w:tcPr>
            <w:tcW w:w="5315"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«Методики и практики интеллектуально-творческого развития детей дошкольного возраста (на примере парциальной программы «</w:t>
            </w:r>
            <w:proofErr w:type="spellStart"/>
            <w:r w:rsidRPr="002D34AB">
              <w:rPr>
                <w:rFonts w:ascii="Times New Roman" w:hAnsi="Times New Roman"/>
                <w:sz w:val="24"/>
                <w:szCs w:val="24"/>
              </w:rPr>
              <w:t>Фанкластик</w:t>
            </w:r>
            <w:proofErr w:type="spellEnd"/>
            <w:r w:rsidRPr="002D34AB">
              <w:rPr>
                <w:rFonts w:ascii="Times New Roman" w:hAnsi="Times New Roman"/>
                <w:sz w:val="24"/>
                <w:szCs w:val="24"/>
              </w:rPr>
              <w:t>: весь мир в руках твоих»)</w:t>
            </w:r>
          </w:p>
        </w:tc>
        <w:tc>
          <w:tcPr>
            <w:tcW w:w="80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36</w:t>
            </w:r>
          </w:p>
        </w:tc>
        <w:tc>
          <w:tcPr>
            <w:tcW w:w="183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proofErr w:type="spellStart"/>
            <w:r w:rsidRPr="002D34AB">
              <w:rPr>
                <w:rFonts w:ascii="Times New Roman" w:hAnsi="Times New Roman"/>
                <w:sz w:val="24"/>
                <w:szCs w:val="24"/>
              </w:rPr>
              <w:t>Бродзинская</w:t>
            </w:r>
            <w:proofErr w:type="spellEnd"/>
            <w:r w:rsidRPr="002D34AB">
              <w:rPr>
                <w:rFonts w:ascii="Times New Roman" w:hAnsi="Times New Roman"/>
                <w:sz w:val="24"/>
                <w:szCs w:val="24"/>
              </w:rPr>
              <w:t xml:space="preserve"> Н.М.</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25.03.2022 -29.04.2022г.</w:t>
            </w:r>
          </w:p>
        </w:tc>
        <w:tc>
          <w:tcPr>
            <w:tcW w:w="5315"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«Деятельность педагога по созданию благоприятного психологического климата в детском коллективе»</w:t>
            </w:r>
          </w:p>
        </w:tc>
        <w:tc>
          <w:tcPr>
            <w:tcW w:w="80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20</w:t>
            </w:r>
          </w:p>
        </w:tc>
        <w:tc>
          <w:tcPr>
            <w:tcW w:w="183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proofErr w:type="spellStart"/>
            <w:r w:rsidRPr="002D34AB">
              <w:rPr>
                <w:rFonts w:ascii="Times New Roman" w:hAnsi="Times New Roman"/>
                <w:sz w:val="24"/>
                <w:szCs w:val="24"/>
              </w:rPr>
              <w:t>Бродзинская</w:t>
            </w:r>
            <w:proofErr w:type="spellEnd"/>
            <w:r w:rsidRPr="002D34AB">
              <w:rPr>
                <w:rFonts w:ascii="Times New Roman" w:hAnsi="Times New Roman"/>
                <w:sz w:val="24"/>
                <w:szCs w:val="24"/>
              </w:rPr>
              <w:t xml:space="preserve"> Н.М.</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29.04.2022г.</w:t>
            </w:r>
          </w:p>
        </w:tc>
        <w:tc>
          <w:tcPr>
            <w:tcW w:w="5315"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«Педагоги России инновации в образовании»</w:t>
            </w:r>
          </w:p>
        </w:tc>
        <w:tc>
          <w:tcPr>
            <w:tcW w:w="80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20</w:t>
            </w:r>
          </w:p>
        </w:tc>
        <w:tc>
          <w:tcPr>
            <w:tcW w:w="183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Авдеева О.Г.</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12.02.2022г.</w:t>
            </w:r>
          </w:p>
        </w:tc>
        <w:tc>
          <w:tcPr>
            <w:tcW w:w="5315"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АНОДО «Образовательный центр Развития» «Креативные образовательные практики для развития интеллектуально-творческих способностей и математического мышления»</w:t>
            </w:r>
          </w:p>
        </w:tc>
        <w:tc>
          <w:tcPr>
            <w:tcW w:w="80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24</w:t>
            </w:r>
          </w:p>
        </w:tc>
        <w:tc>
          <w:tcPr>
            <w:tcW w:w="1837" w:type="dxa"/>
            <w:tcBorders>
              <w:top w:val="single" w:sz="4" w:space="0" w:color="auto"/>
              <w:left w:val="single" w:sz="4" w:space="0" w:color="auto"/>
              <w:bottom w:val="single" w:sz="4" w:space="0" w:color="auto"/>
              <w:right w:val="single" w:sz="4" w:space="0" w:color="auto"/>
            </w:tcBorders>
            <w:hideMark/>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Иванова А.В.</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с 24</w:t>
            </w:r>
            <w:r>
              <w:rPr>
                <w:rFonts w:ascii="Times New Roman" w:hAnsi="Times New Roman"/>
                <w:sz w:val="24"/>
                <w:szCs w:val="24"/>
              </w:rPr>
              <w:t>.10.22г.-</w:t>
            </w:r>
            <w:r w:rsidRPr="002D34AB">
              <w:rPr>
                <w:rFonts w:ascii="Times New Roman" w:hAnsi="Times New Roman"/>
                <w:sz w:val="24"/>
                <w:szCs w:val="24"/>
              </w:rPr>
              <w:t xml:space="preserve"> </w:t>
            </w:r>
            <w:r>
              <w:rPr>
                <w:rFonts w:ascii="Times New Roman" w:hAnsi="Times New Roman"/>
                <w:sz w:val="24"/>
                <w:szCs w:val="24"/>
              </w:rPr>
              <w:t xml:space="preserve"> </w:t>
            </w:r>
            <w:r w:rsidRPr="002D34AB">
              <w:rPr>
                <w:rFonts w:ascii="Times New Roman" w:hAnsi="Times New Roman"/>
                <w:sz w:val="24"/>
                <w:szCs w:val="24"/>
              </w:rPr>
              <w:t xml:space="preserve"> 12</w:t>
            </w:r>
            <w:r>
              <w:rPr>
                <w:rFonts w:ascii="Times New Roman" w:hAnsi="Times New Roman"/>
                <w:sz w:val="24"/>
                <w:szCs w:val="24"/>
              </w:rPr>
              <w:t>.11.22г.</w:t>
            </w:r>
            <w:r w:rsidRPr="002D34AB">
              <w:rPr>
                <w:rFonts w:ascii="Times New Roman" w:hAnsi="Times New Roman"/>
                <w:sz w:val="24"/>
                <w:szCs w:val="24"/>
              </w:rPr>
              <w:t xml:space="preserve"> </w:t>
            </w:r>
            <w:r>
              <w:rPr>
                <w:rFonts w:ascii="Times New Roman" w:hAnsi="Times New Roman"/>
                <w:sz w:val="24"/>
                <w:szCs w:val="24"/>
              </w:rPr>
              <w:t xml:space="preserve"> </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«Особенности организации проектной и исследовательск</w:t>
            </w:r>
            <w:r>
              <w:rPr>
                <w:rFonts w:ascii="Times New Roman" w:hAnsi="Times New Roman"/>
                <w:sz w:val="24"/>
                <w:szCs w:val="24"/>
              </w:rPr>
              <w:t>ой деятельности в детском саду»</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24</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Смирнова Г.А.</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19.11. 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«Гибкое планирование в детском саду: от технологии к документированию»</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4</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Смирнова Г.А.</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22.06.2022г.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Взаимодействие с родителями дошкольников: лучшие методики и технологии</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18</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Смирнова Г.А.</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Июль 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Секреты говорящей среды. Новый взгляд на РППС детского сада.</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32</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Смирнова Г.А.</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18.10.2022г.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Технология эффективной социализации от Автора Гришаевой Н.П.</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24</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Смирнова Г.А.</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18.10.2022г.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Технология эффективной социализации от Автора Гришаевой Н. П.</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24</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Ниценко А.С.</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15.12. 2022г.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Особенности использования креативны практик  работе с детьми в зимнее время</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36</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Ниценко А.С.</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15.02.2023г.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 xml:space="preserve">Дары </w:t>
            </w:r>
            <w:proofErr w:type="spellStart"/>
            <w:r w:rsidRPr="002D34AB">
              <w:rPr>
                <w:rFonts w:ascii="Times New Roman" w:hAnsi="Times New Roman"/>
                <w:sz w:val="24"/>
                <w:szCs w:val="24"/>
              </w:rPr>
              <w:t>Фрёбеля</w:t>
            </w:r>
            <w:proofErr w:type="spellEnd"/>
            <w:r w:rsidRPr="002D34AB">
              <w:rPr>
                <w:rFonts w:ascii="Times New Roman" w:hAnsi="Times New Roman"/>
                <w:sz w:val="24"/>
                <w:szCs w:val="24"/>
              </w:rPr>
              <w:t xml:space="preserve"> в предметно-практической деятельности дошкольного учреждения</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Ниценко А.С.</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08.02.2023г.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proofErr w:type="spellStart"/>
            <w:r w:rsidRPr="002D34AB">
              <w:rPr>
                <w:rFonts w:ascii="Times New Roman" w:hAnsi="Times New Roman"/>
                <w:sz w:val="24"/>
                <w:szCs w:val="24"/>
              </w:rPr>
              <w:t>Девиантное</w:t>
            </w:r>
            <w:proofErr w:type="spellEnd"/>
            <w:r w:rsidRPr="002D34AB">
              <w:rPr>
                <w:rFonts w:ascii="Times New Roman" w:hAnsi="Times New Roman"/>
                <w:sz w:val="24"/>
                <w:szCs w:val="24"/>
              </w:rPr>
              <w:t xml:space="preserve"> поведение детей школьного возраста. Причины и профилактика .</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Ниценко А.С.</w:t>
            </w:r>
          </w:p>
        </w:tc>
      </w:tr>
      <w:tr w:rsidR="00AA1527" w:rsidRPr="002D34AB" w:rsidTr="006E19EF">
        <w:tc>
          <w:tcPr>
            <w:tcW w:w="1526"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03.02.2023г.</w:t>
            </w:r>
          </w:p>
        </w:tc>
        <w:tc>
          <w:tcPr>
            <w:tcW w:w="5315"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Приёмы гибкого планирования в детском саду</w:t>
            </w:r>
          </w:p>
        </w:tc>
        <w:tc>
          <w:tcPr>
            <w:tcW w:w="80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jc w:val="center"/>
              <w:rPr>
                <w:rFonts w:ascii="Times New Roman" w:hAnsi="Times New Roman"/>
                <w:sz w:val="24"/>
                <w:szCs w:val="24"/>
              </w:rPr>
            </w:pPr>
            <w:r w:rsidRPr="002D34AB">
              <w:rPr>
                <w:rFonts w:ascii="Times New Roman" w:hAnsi="Times New Roman"/>
                <w:sz w:val="24"/>
                <w:szCs w:val="24"/>
              </w:rPr>
              <w:t>36</w:t>
            </w:r>
          </w:p>
        </w:tc>
        <w:tc>
          <w:tcPr>
            <w:tcW w:w="1837" w:type="dxa"/>
            <w:tcBorders>
              <w:top w:val="single" w:sz="4" w:space="0" w:color="auto"/>
              <w:left w:val="single" w:sz="4" w:space="0" w:color="auto"/>
              <w:bottom w:val="single" w:sz="4" w:space="0" w:color="auto"/>
              <w:right w:val="single" w:sz="4" w:space="0" w:color="auto"/>
            </w:tcBorders>
          </w:tcPr>
          <w:p w:rsidR="00AA1527" w:rsidRPr="002D34AB" w:rsidRDefault="00AA1527" w:rsidP="006E19EF">
            <w:pPr>
              <w:rPr>
                <w:rFonts w:ascii="Times New Roman" w:hAnsi="Times New Roman"/>
                <w:sz w:val="24"/>
                <w:szCs w:val="24"/>
              </w:rPr>
            </w:pPr>
            <w:r w:rsidRPr="002D34AB">
              <w:rPr>
                <w:rFonts w:ascii="Times New Roman" w:hAnsi="Times New Roman"/>
                <w:sz w:val="24"/>
                <w:szCs w:val="24"/>
              </w:rPr>
              <w:t>Ниценко А.С.</w:t>
            </w:r>
          </w:p>
        </w:tc>
      </w:tr>
    </w:tbl>
    <w:p w:rsidR="00AA1527" w:rsidRPr="00034A18" w:rsidRDefault="00AA1527" w:rsidP="00AA1527">
      <w:pPr>
        <w:spacing w:after="160" w:line="256" w:lineRule="auto"/>
        <w:rPr>
          <w:rFonts w:ascii="Times New Roman" w:eastAsia="Calibri" w:hAnsi="Times New Roman" w:cs="Times New Roman"/>
          <w:color w:val="FF0000"/>
          <w:sz w:val="24"/>
          <w:szCs w:val="24"/>
        </w:rPr>
      </w:pPr>
    </w:p>
    <w:p w:rsidR="00AA1527" w:rsidRPr="002C238A" w:rsidRDefault="00AA1527" w:rsidP="00AA1527">
      <w:pPr>
        <w:spacing w:after="160" w:line="256" w:lineRule="auto"/>
        <w:rPr>
          <w:rFonts w:ascii="Times New Roman" w:eastAsia="Calibri" w:hAnsi="Times New Roman" w:cs="Times New Roman"/>
          <w:b/>
          <w:sz w:val="24"/>
          <w:szCs w:val="24"/>
        </w:rPr>
      </w:pPr>
      <w:r w:rsidRPr="002C238A">
        <w:rPr>
          <w:rFonts w:ascii="Times New Roman" w:eastAsia="Calibri" w:hAnsi="Times New Roman" w:cs="Times New Roman"/>
          <w:b/>
          <w:sz w:val="24"/>
          <w:szCs w:val="24"/>
        </w:rPr>
        <w:t>Участие в семинарах</w:t>
      </w:r>
    </w:p>
    <w:tbl>
      <w:tblPr>
        <w:tblStyle w:val="1"/>
        <w:tblW w:w="0" w:type="auto"/>
        <w:tblInd w:w="0" w:type="dxa"/>
        <w:tblLook w:val="04A0" w:firstRow="1" w:lastRow="0" w:firstColumn="1" w:lastColumn="0" w:noHBand="0" w:noVBand="1"/>
      </w:tblPr>
      <w:tblGrid>
        <w:gridCol w:w="1455"/>
        <w:gridCol w:w="5384"/>
        <w:gridCol w:w="807"/>
        <w:gridCol w:w="1837"/>
      </w:tblGrid>
      <w:tr w:rsidR="00AA1527" w:rsidRPr="00E678BA"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ED6179" w:rsidRDefault="00AA1527" w:rsidP="006E19EF">
            <w:pPr>
              <w:jc w:val="center"/>
              <w:rPr>
                <w:rFonts w:ascii="Times New Roman" w:hAnsi="Times New Roman"/>
                <w:sz w:val="24"/>
                <w:szCs w:val="24"/>
              </w:rPr>
            </w:pPr>
            <w:r w:rsidRPr="00ED6179">
              <w:rPr>
                <w:rFonts w:ascii="Times New Roman" w:hAnsi="Times New Roman"/>
                <w:sz w:val="24"/>
                <w:szCs w:val="24"/>
              </w:rPr>
              <w:t>Дата</w:t>
            </w:r>
          </w:p>
        </w:tc>
        <w:tc>
          <w:tcPr>
            <w:tcW w:w="5384" w:type="dxa"/>
            <w:tcBorders>
              <w:top w:val="single" w:sz="4" w:space="0" w:color="auto"/>
              <w:left w:val="single" w:sz="4" w:space="0" w:color="auto"/>
              <w:bottom w:val="single" w:sz="4" w:space="0" w:color="auto"/>
              <w:right w:val="single" w:sz="4" w:space="0" w:color="auto"/>
            </w:tcBorders>
            <w:hideMark/>
          </w:tcPr>
          <w:p w:rsidR="00AA1527" w:rsidRPr="00ED6179" w:rsidRDefault="00AA1527" w:rsidP="006E19EF">
            <w:pPr>
              <w:jc w:val="center"/>
              <w:rPr>
                <w:rFonts w:ascii="Times New Roman" w:hAnsi="Times New Roman"/>
                <w:sz w:val="24"/>
                <w:szCs w:val="24"/>
              </w:rPr>
            </w:pPr>
            <w:r w:rsidRPr="00ED6179">
              <w:rPr>
                <w:rFonts w:ascii="Times New Roman" w:hAnsi="Times New Roman"/>
                <w:sz w:val="24"/>
                <w:szCs w:val="24"/>
              </w:rPr>
              <w:t>Название</w:t>
            </w:r>
          </w:p>
        </w:tc>
        <w:tc>
          <w:tcPr>
            <w:tcW w:w="807" w:type="dxa"/>
            <w:tcBorders>
              <w:top w:val="single" w:sz="4" w:space="0" w:color="auto"/>
              <w:left w:val="single" w:sz="4" w:space="0" w:color="auto"/>
              <w:bottom w:val="single" w:sz="4" w:space="0" w:color="auto"/>
              <w:right w:val="single" w:sz="4" w:space="0" w:color="auto"/>
            </w:tcBorders>
            <w:hideMark/>
          </w:tcPr>
          <w:p w:rsidR="00AA1527" w:rsidRPr="00ED6179" w:rsidRDefault="00AA1527" w:rsidP="006E19EF">
            <w:pPr>
              <w:jc w:val="center"/>
              <w:rPr>
                <w:rFonts w:ascii="Times New Roman" w:hAnsi="Times New Roman"/>
                <w:sz w:val="24"/>
                <w:szCs w:val="24"/>
              </w:rPr>
            </w:pPr>
            <w:r w:rsidRPr="00ED6179">
              <w:rPr>
                <w:rFonts w:ascii="Times New Roman" w:hAnsi="Times New Roman"/>
                <w:sz w:val="24"/>
                <w:szCs w:val="24"/>
              </w:rPr>
              <w:t>Часы</w:t>
            </w:r>
          </w:p>
        </w:tc>
        <w:tc>
          <w:tcPr>
            <w:tcW w:w="1837" w:type="dxa"/>
            <w:tcBorders>
              <w:top w:val="single" w:sz="4" w:space="0" w:color="auto"/>
              <w:left w:val="single" w:sz="4" w:space="0" w:color="auto"/>
              <w:bottom w:val="single" w:sz="4" w:space="0" w:color="auto"/>
              <w:right w:val="single" w:sz="4" w:space="0" w:color="auto"/>
            </w:tcBorders>
            <w:hideMark/>
          </w:tcPr>
          <w:p w:rsidR="00AA1527" w:rsidRPr="00ED6179" w:rsidRDefault="00AA1527" w:rsidP="006E19EF">
            <w:pPr>
              <w:jc w:val="center"/>
              <w:rPr>
                <w:rFonts w:ascii="Times New Roman" w:hAnsi="Times New Roman"/>
                <w:sz w:val="24"/>
                <w:szCs w:val="24"/>
              </w:rPr>
            </w:pPr>
            <w:r w:rsidRPr="00ED6179">
              <w:rPr>
                <w:rFonts w:ascii="Times New Roman" w:hAnsi="Times New Roman"/>
                <w:sz w:val="24"/>
                <w:szCs w:val="24"/>
              </w:rPr>
              <w:t>Ф.И.О</w:t>
            </w:r>
          </w:p>
          <w:p w:rsidR="00AA1527" w:rsidRPr="00ED6179" w:rsidRDefault="00AA1527" w:rsidP="006E19EF">
            <w:pPr>
              <w:jc w:val="center"/>
              <w:rPr>
                <w:rFonts w:ascii="Times New Roman" w:hAnsi="Times New Roman"/>
                <w:sz w:val="24"/>
                <w:szCs w:val="24"/>
              </w:rPr>
            </w:pPr>
            <w:r w:rsidRPr="00ED6179">
              <w:rPr>
                <w:rFonts w:ascii="Times New Roman" w:hAnsi="Times New Roman"/>
                <w:sz w:val="24"/>
                <w:szCs w:val="24"/>
              </w:rPr>
              <w:t>педагога</w:t>
            </w:r>
          </w:p>
        </w:tc>
      </w:tr>
      <w:tr w:rsidR="00AA1527" w:rsidRPr="00E678BA"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19.03.2022г.</w:t>
            </w:r>
          </w:p>
        </w:tc>
        <w:tc>
          <w:tcPr>
            <w:tcW w:w="5384"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 xml:space="preserve">АНО </w:t>
            </w:r>
            <w:proofErr w:type="gramStart"/>
            <w:r w:rsidRPr="00E678BA">
              <w:rPr>
                <w:rFonts w:ascii="Times New Roman" w:hAnsi="Times New Roman"/>
                <w:sz w:val="24"/>
                <w:szCs w:val="24"/>
              </w:rPr>
              <w:t>ДО</w:t>
            </w:r>
            <w:proofErr w:type="gramEnd"/>
            <w:r w:rsidRPr="00E678BA">
              <w:rPr>
                <w:rFonts w:ascii="Times New Roman" w:hAnsi="Times New Roman"/>
                <w:sz w:val="24"/>
                <w:szCs w:val="24"/>
              </w:rPr>
              <w:t xml:space="preserve"> </w:t>
            </w:r>
            <w:proofErr w:type="gramStart"/>
            <w:r w:rsidRPr="00E678BA">
              <w:rPr>
                <w:rFonts w:ascii="Times New Roman" w:hAnsi="Times New Roman"/>
                <w:sz w:val="24"/>
                <w:szCs w:val="24"/>
              </w:rPr>
              <w:t>образовательный</w:t>
            </w:r>
            <w:proofErr w:type="gramEnd"/>
            <w:r w:rsidRPr="00E678BA">
              <w:rPr>
                <w:rFonts w:ascii="Times New Roman" w:hAnsi="Times New Roman"/>
                <w:sz w:val="24"/>
                <w:szCs w:val="24"/>
              </w:rPr>
              <w:t xml:space="preserve"> центр «Развитие»</w:t>
            </w:r>
            <w:r w:rsidRPr="00E678BA">
              <w:rPr>
                <w:sz w:val="24"/>
                <w:szCs w:val="24"/>
              </w:rPr>
              <w:t xml:space="preserve"> </w:t>
            </w:r>
            <w:r w:rsidRPr="00E678BA">
              <w:rPr>
                <w:rFonts w:ascii="Times New Roman" w:hAnsi="Times New Roman"/>
                <w:sz w:val="24"/>
                <w:szCs w:val="24"/>
              </w:rPr>
              <w:t xml:space="preserve">«Формирование читательской грамотности у </w:t>
            </w:r>
            <w:r w:rsidRPr="00E678BA">
              <w:rPr>
                <w:rFonts w:ascii="Times New Roman" w:hAnsi="Times New Roman"/>
                <w:sz w:val="24"/>
                <w:szCs w:val="24"/>
              </w:rPr>
              <w:lastRenderedPageBreak/>
              <w:t>детей дошкольного возраста» КРАЕВОЙ</w:t>
            </w:r>
          </w:p>
        </w:tc>
        <w:tc>
          <w:tcPr>
            <w:tcW w:w="80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jc w:val="center"/>
              <w:rPr>
                <w:rFonts w:ascii="Times New Roman" w:hAnsi="Times New Roman"/>
                <w:sz w:val="24"/>
                <w:szCs w:val="24"/>
              </w:rPr>
            </w:pPr>
            <w:r w:rsidRPr="00E678BA">
              <w:rPr>
                <w:rFonts w:ascii="Times New Roman" w:hAnsi="Times New Roman"/>
                <w:sz w:val="24"/>
                <w:szCs w:val="24"/>
              </w:rPr>
              <w:lastRenderedPageBreak/>
              <w:t>4</w:t>
            </w:r>
          </w:p>
        </w:tc>
        <w:tc>
          <w:tcPr>
            <w:tcW w:w="183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proofErr w:type="spellStart"/>
            <w:r w:rsidRPr="00E678BA">
              <w:rPr>
                <w:rFonts w:ascii="Times New Roman" w:hAnsi="Times New Roman"/>
                <w:sz w:val="24"/>
                <w:szCs w:val="24"/>
              </w:rPr>
              <w:t>Филонова</w:t>
            </w:r>
            <w:proofErr w:type="spellEnd"/>
            <w:r w:rsidRPr="00E678BA">
              <w:rPr>
                <w:rFonts w:ascii="Times New Roman" w:hAnsi="Times New Roman"/>
                <w:sz w:val="24"/>
                <w:szCs w:val="24"/>
              </w:rPr>
              <w:t xml:space="preserve"> Е.А.</w:t>
            </w:r>
          </w:p>
          <w:p w:rsidR="00AA1527" w:rsidRPr="00E678BA" w:rsidRDefault="00AA1527" w:rsidP="006E19EF">
            <w:pPr>
              <w:rPr>
                <w:rFonts w:ascii="Times New Roman" w:hAnsi="Times New Roman"/>
                <w:sz w:val="24"/>
                <w:szCs w:val="24"/>
              </w:rPr>
            </w:pPr>
            <w:r w:rsidRPr="00E678BA">
              <w:rPr>
                <w:rFonts w:ascii="Times New Roman" w:hAnsi="Times New Roman"/>
                <w:sz w:val="24"/>
                <w:szCs w:val="24"/>
              </w:rPr>
              <w:t>Авдеева О.И.</w:t>
            </w:r>
          </w:p>
          <w:p w:rsidR="00AA1527" w:rsidRPr="00E678BA" w:rsidRDefault="00AA1527" w:rsidP="006E19EF">
            <w:pPr>
              <w:rPr>
                <w:rFonts w:ascii="Times New Roman" w:hAnsi="Times New Roman"/>
                <w:sz w:val="24"/>
                <w:szCs w:val="24"/>
              </w:rPr>
            </w:pPr>
            <w:r w:rsidRPr="00E678BA">
              <w:rPr>
                <w:rFonts w:ascii="Times New Roman" w:hAnsi="Times New Roman"/>
                <w:sz w:val="24"/>
                <w:szCs w:val="24"/>
              </w:rPr>
              <w:lastRenderedPageBreak/>
              <w:t>Макаренко Г.П.</w:t>
            </w:r>
          </w:p>
        </w:tc>
      </w:tr>
      <w:tr w:rsidR="00AA1527" w:rsidRPr="00E678BA"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lastRenderedPageBreak/>
              <w:t>28.04.2022г.</w:t>
            </w:r>
          </w:p>
        </w:tc>
        <w:tc>
          <w:tcPr>
            <w:tcW w:w="5384"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 xml:space="preserve">«Практики развития креативности и творческого мышления» </w:t>
            </w:r>
            <w:proofErr w:type="gramStart"/>
            <w:r w:rsidRPr="00E678BA">
              <w:rPr>
                <w:rFonts w:ascii="Times New Roman" w:hAnsi="Times New Roman"/>
                <w:sz w:val="24"/>
                <w:szCs w:val="24"/>
              </w:rPr>
              <w:t>РЕГИОНАЛЬНЫЙ</w:t>
            </w:r>
            <w:proofErr w:type="gramEnd"/>
          </w:p>
        </w:tc>
        <w:tc>
          <w:tcPr>
            <w:tcW w:w="80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jc w:val="center"/>
              <w:rPr>
                <w:rFonts w:ascii="Times New Roman" w:hAnsi="Times New Roman"/>
                <w:sz w:val="24"/>
                <w:szCs w:val="24"/>
              </w:rPr>
            </w:pPr>
            <w:r w:rsidRPr="00E678BA">
              <w:rPr>
                <w:rFonts w:ascii="Times New Roman" w:hAnsi="Times New Roman"/>
                <w:sz w:val="24"/>
                <w:szCs w:val="24"/>
              </w:rPr>
              <w:t>36</w:t>
            </w:r>
          </w:p>
        </w:tc>
        <w:tc>
          <w:tcPr>
            <w:tcW w:w="183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proofErr w:type="spellStart"/>
            <w:r w:rsidRPr="00E678BA">
              <w:rPr>
                <w:rFonts w:ascii="Times New Roman" w:hAnsi="Times New Roman"/>
                <w:sz w:val="24"/>
                <w:szCs w:val="24"/>
              </w:rPr>
              <w:t>Филонова</w:t>
            </w:r>
            <w:proofErr w:type="spellEnd"/>
            <w:r w:rsidRPr="00E678BA">
              <w:rPr>
                <w:rFonts w:ascii="Times New Roman" w:hAnsi="Times New Roman"/>
                <w:sz w:val="24"/>
                <w:szCs w:val="24"/>
              </w:rPr>
              <w:t xml:space="preserve"> Е.А.</w:t>
            </w:r>
          </w:p>
        </w:tc>
      </w:tr>
      <w:tr w:rsidR="00AA1527" w:rsidRPr="00E678BA"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21 03.2022-22.03.2022г.</w:t>
            </w:r>
          </w:p>
        </w:tc>
        <w:tc>
          <w:tcPr>
            <w:tcW w:w="5384"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"Регионального онлайн-марафон по функциональной грамотности</w:t>
            </w:r>
            <w:proofErr w:type="gramStart"/>
            <w:r w:rsidRPr="00E678BA">
              <w:rPr>
                <w:rFonts w:ascii="Times New Roman" w:hAnsi="Times New Roman"/>
                <w:sz w:val="24"/>
                <w:szCs w:val="24"/>
              </w:rPr>
              <w:t>"(</w:t>
            </w:r>
            <w:proofErr w:type="spellStart"/>
            <w:proofErr w:type="gramEnd"/>
            <w:r w:rsidRPr="00E678BA">
              <w:rPr>
                <w:rFonts w:ascii="Times New Roman" w:hAnsi="Times New Roman"/>
                <w:sz w:val="24"/>
                <w:szCs w:val="24"/>
              </w:rPr>
              <w:t>ПИПкРО</w:t>
            </w:r>
            <w:proofErr w:type="spellEnd"/>
            <w:r w:rsidRPr="00E678BA">
              <w:rPr>
                <w:rFonts w:ascii="Times New Roman" w:hAnsi="Times New Roman"/>
                <w:sz w:val="24"/>
                <w:szCs w:val="24"/>
              </w:rPr>
              <w:t>)</w:t>
            </w:r>
          </w:p>
        </w:tc>
        <w:tc>
          <w:tcPr>
            <w:tcW w:w="80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jc w:val="center"/>
              <w:rPr>
                <w:rFonts w:ascii="Times New Roman" w:hAnsi="Times New Roman"/>
                <w:sz w:val="24"/>
                <w:szCs w:val="24"/>
              </w:rPr>
            </w:pPr>
            <w:r w:rsidRPr="00E678BA">
              <w:rPr>
                <w:rFonts w:ascii="Times New Roman" w:hAnsi="Times New Roman"/>
                <w:sz w:val="24"/>
                <w:szCs w:val="24"/>
              </w:rPr>
              <w:t>4</w:t>
            </w:r>
          </w:p>
        </w:tc>
        <w:tc>
          <w:tcPr>
            <w:tcW w:w="183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proofErr w:type="spellStart"/>
            <w:r w:rsidRPr="00E678BA">
              <w:rPr>
                <w:rFonts w:ascii="Times New Roman" w:hAnsi="Times New Roman"/>
                <w:sz w:val="24"/>
                <w:szCs w:val="24"/>
              </w:rPr>
              <w:t>Бродзинская</w:t>
            </w:r>
            <w:proofErr w:type="spellEnd"/>
            <w:r w:rsidRPr="00E678BA">
              <w:rPr>
                <w:rFonts w:ascii="Times New Roman" w:hAnsi="Times New Roman"/>
                <w:sz w:val="24"/>
                <w:szCs w:val="24"/>
              </w:rPr>
              <w:t xml:space="preserve"> Н.М.</w:t>
            </w:r>
          </w:p>
        </w:tc>
      </w:tr>
      <w:tr w:rsidR="00AA1527" w:rsidRPr="00E678BA"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19.03.2022г.</w:t>
            </w:r>
          </w:p>
        </w:tc>
        <w:tc>
          <w:tcPr>
            <w:tcW w:w="5384"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 xml:space="preserve">АНО </w:t>
            </w:r>
            <w:proofErr w:type="gramStart"/>
            <w:r w:rsidRPr="00E678BA">
              <w:rPr>
                <w:rFonts w:ascii="Times New Roman" w:hAnsi="Times New Roman"/>
                <w:sz w:val="24"/>
                <w:szCs w:val="24"/>
              </w:rPr>
              <w:t>ДО</w:t>
            </w:r>
            <w:proofErr w:type="gramEnd"/>
            <w:r w:rsidRPr="00E678BA">
              <w:rPr>
                <w:rFonts w:ascii="Times New Roman" w:hAnsi="Times New Roman"/>
                <w:sz w:val="24"/>
                <w:szCs w:val="24"/>
              </w:rPr>
              <w:t xml:space="preserve"> </w:t>
            </w:r>
            <w:proofErr w:type="gramStart"/>
            <w:r w:rsidRPr="00E678BA">
              <w:rPr>
                <w:rFonts w:ascii="Times New Roman" w:hAnsi="Times New Roman"/>
                <w:sz w:val="24"/>
                <w:szCs w:val="24"/>
              </w:rPr>
              <w:t>образовательный</w:t>
            </w:r>
            <w:proofErr w:type="gramEnd"/>
            <w:r w:rsidRPr="00E678BA">
              <w:rPr>
                <w:rFonts w:ascii="Times New Roman" w:hAnsi="Times New Roman"/>
                <w:sz w:val="24"/>
                <w:szCs w:val="24"/>
              </w:rPr>
              <w:t xml:space="preserve"> центр «Развитие» «Предпосылки формирования функциональной грамотности в детском саду»</w:t>
            </w:r>
          </w:p>
        </w:tc>
        <w:tc>
          <w:tcPr>
            <w:tcW w:w="80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jc w:val="center"/>
              <w:rPr>
                <w:rFonts w:ascii="Times New Roman" w:hAnsi="Times New Roman"/>
                <w:sz w:val="24"/>
                <w:szCs w:val="24"/>
              </w:rPr>
            </w:pPr>
            <w:r w:rsidRPr="00E678BA">
              <w:rPr>
                <w:rFonts w:ascii="Times New Roman" w:hAnsi="Times New Roman"/>
                <w:sz w:val="24"/>
                <w:szCs w:val="24"/>
              </w:rPr>
              <w:t>4</w:t>
            </w:r>
          </w:p>
        </w:tc>
        <w:tc>
          <w:tcPr>
            <w:tcW w:w="183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Авдеева О.И.</w:t>
            </w:r>
          </w:p>
        </w:tc>
      </w:tr>
      <w:tr w:rsidR="00AA1527" w:rsidRPr="00E678BA"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25.01.2022-26.01.2022г.</w:t>
            </w:r>
          </w:p>
        </w:tc>
        <w:tc>
          <w:tcPr>
            <w:tcW w:w="5384"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«Современные подходы к организации воспитательной работы в ДОО. Программы и календарный план»</w:t>
            </w:r>
          </w:p>
        </w:tc>
        <w:tc>
          <w:tcPr>
            <w:tcW w:w="80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jc w:val="center"/>
              <w:rPr>
                <w:rFonts w:ascii="Times New Roman" w:hAnsi="Times New Roman"/>
                <w:sz w:val="24"/>
                <w:szCs w:val="24"/>
              </w:rPr>
            </w:pPr>
            <w:r w:rsidRPr="00E678BA">
              <w:rPr>
                <w:rFonts w:ascii="Times New Roman" w:hAnsi="Times New Roman"/>
                <w:sz w:val="24"/>
                <w:szCs w:val="24"/>
              </w:rPr>
              <w:t>4</w:t>
            </w:r>
          </w:p>
        </w:tc>
        <w:tc>
          <w:tcPr>
            <w:tcW w:w="183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Макаренко Г.П.</w:t>
            </w:r>
          </w:p>
        </w:tc>
      </w:tr>
      <w:tr w:rsidR="00AA1527" w:rsidRPr="00E678BA"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25.04.2022-29.04.2022г.</w:t>
            </w:r>
          </w:p>
        </w:tc>
        <w:tc>
          <w:tcPr>
            <w:tcW w:w="5384"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«Деятельность педагога по созданию благоприятного психологического климата в детском коллективе»</w:t>
            </w:r>
          </w:p>
        </w:tc>
        <w:tc>
          <w:tcPr>
            <w:tcW w:w="80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jc w:val="center"/>
              <w:rPr>
                <w:rFonts w:ascii="Times New Roman" w:hAnsi="Times New Roman"/>
                <w:sz w:val="24"/>
                <w:szCs w:val="24"/>
              </w:rPr>
            </w:pPr>
            <w:r w:rsidRPr="00E678BA">
              <w:rPr>
                <w:rFonts w:ascii="Times New Roman" w:hAnsi="Times New Roman"/>
                <w:sz w:val="24"/>
                <w:szCs w:val="24"/>
              </w:rPr>
              <w:t>20</w:t>
            </w:r>
          </w:p>
        </w:tc>
        <w:tc>
          <w:tcPr>
            <w:tcW w:w="183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Анкудимова Л.П.</w:t>
            </w:r>
          </w:p>
        </w:tc>
      </w:tr>
      <w:tr w:rsidR="00AA1527" w:rsidRPr="00E678BA"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19.03.2022г.</w:t>
            </w:r>
          </w:p>
        </w:tc>
        <w:tc>
          <w:tcPr>
            <w:tcW w:w="5384"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 xml:space="preserve">АНО </w:t>
            </w:r>
            <w:proofErr w:type="gramStart"/>
            <w:r w:rsidRPr="00E678BA">
              <w:rPr>
                <w:rFonts w:ascii="Times New Roman" w:hAnsi="Times New Roman"/>
                <w:sz w:val="24"/>
                <w:szCs w:val="24"/>
              </w:rPr>
              <w:t>ДО</w:t>
            </w:r>
            <w:proofErr w:type="gramEnd"/>
            <w:r w:rsidRPr="00E678BA">
              <w:rPr>
                <w:rFonts w:ascii="Times New Roman" w:hAnsi="Times New Roman"/>
                <w:sz w:val="24"/>
                <w:szCs w:val="24"/>
              </w:rPr>
              <w:t xml:space="preserve"> </w:t>
            </w:r>
            <w:proofErr w:type="gramStart"/>
            <w:r w:rsidRPr="00E678BA">
              <w:rPr>
                <w:rFonts w:ascii="Times New Roman" w:hAnsi="Times New Roman"/>
                <w:sz w:val="24"/>
                <w:szCs w:val="24"/>
              </w:rPr>
              <w:t>образовательный</w:t>
            </w:r>
            <w:proofErr w:type="gramEnd"/>
            <w:r w:rsidRPr="00E678BA">
              <w:rPr>
                <w:rFonts w:ascii="Times New Roman" w:hAnsi="Times New Roman"/>
                <w:sz w:val="24"/>
                <w:szCs w:val="24"/>
              </w:rPr>
              <w:t xml:space="preserve"> центр «Развитие» «Предпосылки формирования функциональной грамотности в детском саду»</w:t>
            </w:r>
          </w:p>
        </w:tc>
        <w:tc>
          <w:tcPr>
            <w:tcW w:w="80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jc w:val="center"/>
              <w:rPr>
                <w:rFonts w:ascii="Times New Roman" w:hAnsi="Times New Roman"/>
                <w:sz w:val="24"/>
                <w:szCs w:val="24"/>
              </w:rPr>
            </w:pPr>
            <w:r w:rsidRPr="00E678BA">
              <w:rPr>
                <w:rFonts w:ascii="Times New Roman" w:hAnsi="Times New Roman"/>
                <w:sz w:val="24"/>
                <w:szCs w:val="24"/>
              </w:rPr>
              <w:t>20</w:t>
            </w:r>
          </w:p>
        </w:tc>
        <w:tc>
          <w:tcPr>
            <w:tcW w:w="183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Анкудимова Л.П.</w:t>
            </w:r>
          </w:p>
        </w:tc>
      </w:tr>
      <w:tr w:rsidR="00AA1527" w:rsidRPr="00E678BA"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26.03.2022г.</w:t>
            </w:r>
          </w:p>
        </w:tc>
        <w:tc>
          <w:tcPr>
            <w:tcW w:w="5384"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Онлайн форум «</w:t>
            </w:r>
            <w:proofErr w:type="gramStart"/>
            <w:r w:rsidRPr="00E678BA">
              <w:rPr>
                <w:rFonts w:ascii="Times New Roman" w:hAnsi="Times New Roman"/>
                <w:sz w:val="24"/>
                <w:szCs w:val="24"/>
              </w:rPr>
              <w:t>МГУ-Родители</w:t>
            </w:r>
            <w:proofErr w:type="gramEnd"/>
            <w:r w:rsidRPr="00E678BA">
              <w:rPr>
                <w:rFonts w:ascii="Times New Roman" w:hAnsi="Times New Roman"/>
                <w:sz w:val="24"/>
                <w:szCs w:val="24"/>
              </w:rPr>
              <w:t>» «Современные институты формирование и развитие родительской компетенции»</w:t>
            </w:r>
          </w:p>
        </w:tc>
        <w:tc>
          <w:tcPr>
            <w:tcW w:w="80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jc w:val="center"/>
              <w:rPr>
                <w:rFonts w:ascii="Times New Roman" w:hAnsi="Times New Roman"/>
                <w:sz w:val="24"/>
                <w:szCs w:val="24"/>
              </w:rPr>
            </w:pPr>
            <w:r w:rsidRPr="00E678BA">
              <w:rPr>
                <w:rFonts w:ascii="Times New Roman" w:hAnsi="Times New Roman"/>
                <w:sz w:val="24"/>
                <w:szCs w:val="24"/>
              </w:rPr>
              <w:t>20</w:t>
            </w:r>
          </w:p>
        </w:tc>
        <w:tc>
          <w:tcPr>
            <w:tcW w:w="183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Анкудимова Л.П.</w:t>
            </w:r>
          </w:p>
        </w:tc>
      </w:tr>
      <w:tr w:rsidR="00AA1527" w:rsidRPr="00E678BA"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27.01.2022-28.01.2022г.</w:t>
            </w:r>
          </w:p>
        </w:tc>
        <w:tc>
          <w:tcPr>
            <w:tcW w:w="5384"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proofErr w:type="gramStart"/>
            <w:r w:rsidRPr="00E678BA">
              <w:rPr>
                <w:rFonts w:ascii="Times New Roman" w:hAnsi="Times New Roman"/>
                <w:sz w:val="24"/>
                <w:szCs w:val="24"/>
              </w:rPr>
              <w:t>Всероссийский</w:t>
            </w:r>
            <w:proofErr w:type="gramEnd"/>
            <w:r w:rsidRPr="00E678BA">
              <w:rPr>
                <w:rFonts w:ascii="Times New Roman" w:hAnsi="Times New Roman"/>
                <w:sz w:val="24"/>
                <w:szCs w:val="24"/>
              </w:rPr>
              <w:t xml:space="preserve"> «Группа детей 1-2 года жизни в ДОУ;</w:t>
            </w:r>
          </w:p>
        </w:tc>
        <w:tc>
          <w:tcPr>
            <w:tcW w:w="80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jc w:val="center"/>
              <w:rPr>
                <w:rFonts w:ascii="Times New Roman" w:hAnsi="Times New Roman"/>
                <w:sz w:val="24"/>
                <w:szCs w:val="24"/>
              </w:rPr>
            </w:pPr>
            <w:r w:rsidRPr="00E678BA">
              <w:rPr>
                <w:rFonts w:ascii="Times New Roman" w:hAnsi="Times New Roman"/>
                <w:sz w:val="24"/>
                <w:szCs w:val="24"/>
              </w:rPr>
              <w:t>20</w:t>
            </w:r>
          </w:p>
        </w:tc>
        <w:tc>
          <w:tcPr>
            <w:tcW w:w="183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Клименко И.Г.</w:t>
            </w:r>
          </w:p>
        </w:tc>
      </w:tr>
      <w:tr w:rsidR="00AA1527" w:rsidRPr="00E678BA"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29.03.2022г.</w:t>
            </w:r>
          </w:p>
        </w:tc>
        <w:tc>
          <w:tcPr>
            <w:tcW w:w="5384"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 xml:space="preserve"> Онлайн семинар «Сенсорное развитие детей раннего возраста»</w:t>
            </w:r>
          </w:p>
        </w:tc>
        <w:tc>
          <w:tcPr>
            <w:tcW w:w="80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jc w:val="center"/>
              <w:rPr>
                <w:rFonts w:ascii="Times New Roman" w:hAnsi="Times New Roman"/>
                <w:sz w:val="24"/>
                <w:szCs w:val="24"/>
              </w:rPr>
            </w:pPr>
            <w:r w:rsidRPr="00E678BA">
              <w:rPr>
                <w:rFonts w:ascii="Times New Roman" w:hAnsi="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hideMark/>
          </w:tcPr>
          <w:p w:rsidR="00AA1527" w:rsidRPr="00E678BA" w:rsidRDefault="00AA1527" w:rsidP="006E19EF">
            <w:pPr>
              <w:rPr>
                <w:rFonts w:ascii="Times New Roman" w:hAnsi="Times New Roman"/>
                <w:sz w:val="24"/>
                <w:szCs w:val="24"/>
              </w:rPr>
            </w:pPr>
            <w:r w:rsidRPr="00E678BA">
              <w:rPr>
                <w:rFonts w:ascii="Times New Roman" w:hAnsi="Times New Roman"/>
                <w:sz w:val="24"/>
                <w:szCs w:val="24"/>
              </w:rPr>
              <w:t>Клименко И.Г.</w:t>
            </w:r>
          </w:p>
        </w:tc>
      </w:tr>
    </w:tbl>
    <w:p w:rsidR="00AA1527" w:rsidRDefault="00AA1527" w:rsidP="00AA1527">
      <w:pPr>
        <w:spacing w:after="160" w:line="256" w:lineRule="auto"/>
        <w:jc w:val="both"/>
        <w:rPr>
          <w:rFonts w:ascii="Times New Roman" w:eastAsia="Calibri" w:hAnsi="Times New Roman" w:cs="Times New Roman"/>
          <w:b/>
          <w:color w:val="FF0000"/>
          <w:sz w:val="28"/>
          <w:szCs w:val="28"/>
        </w:rPr>
      </w:pPr>
    </w:p>
    <w:p w:rsidR="00AA1527" w:rsidRPr="00464594" w:rsidRDefault="00AA1527" w:rsidP="00AA1527">
      <w:pPr>
        <w:spacing w:after="160" w:line="256" w:lineRule="auto"/>
        <w:jc w:val="both"/>
        <w:rPr>
          <w:rFonts w:ascii="Times New Roman" w:eastAsia="Calibri" w:hAnsi="Times New Roman" w:cs="Times New Roman"/>
          <w:b/>
          <w:sz w:val="24"/>
          <w:szCs w:val="24"/>
        </w:rPr>
      </w:pPr>
      <w:r w:rsidRPr="00464594">
        <w:rPr>
          <w:rFonts w:ascii="Times New Roman" w:eastAsia="Calibri" w:hAnsi="Times New Roman" w:cs="Times New Roman"/>
          <w:b/>
          <w:sz w:val="24"/>
          <w:szCs w:val="24"/>
        </w:rPr>
        <w:t>Обобщение педагогического опыта</w:t>
      </w:r>
    </w:p>
    <w:tbl>
      <w:tblPr>
        <w:tblStyle w:val="a4"/>
        <w:tblW w:w="9356" w:type="dxa"/>
        <w:tblInd w:w="-34" w:type="dxa"/>
        <w:tblLayout w:type="fixed"/>
        <w:tblLook w:val="04A0" w:firstRow="1" w:lastRow="0" w:firstColumn="1" w:lastColumn="0" w:noHBand="0" w:noVBand="1"/>
      </w:tblPr>
      <w:tblGrid>
        <w:gridCol w:w="2142"/>
        <w:gridCol w:w="1119"/>
        <w:gridCol w:w="1843"/>
        <w:gridCol w:w="2551"/>
        <w:gridCol w:w="1701"/>
      </w:tblGrid>
      <w:tr w:rsidR="00AA1527" w:rsidRPr="00AF35A9" w:rsidTr="006E19EF">
        <w:tc>
          <w:tcPr>
            <w:tcW w:w="2142" w:type="dxa"/>
            <w:vAlign w:val="center"/>
          </w:tcPr>
          <w:p w:rsidR="00AA1527" w:rsidRPr="00ED6179" w:rsidRDefault="00AA1527" w:rsidP="006E19EF">
            <w:pPr>
              <w:ind w:left="-284"/>
              <w:jc w:val="center"/>
              <w:rPr>
                <w:rFonts w:ascii="Calibri" w:eastAsia="Times New Roman" w:hAnsi="Calibri" w:cs="Calibri"/>
                <w:lang w:eastAsia="ru-RU"/>
              </w:rPr>
            </w:pPr>
            <w:r w:rsidRPr="00ED6179">
              <w:rPr>
                <w:rFonts w:ascii="Times New Roman" w:eastAsia="Times New Roman" w:hAnsi="Times New Roman" w:cs="Times New Roman"/>
                <w:lang w:eastAsia="ru-RU"/>
              </w:rPr>
              <w:t>Тема</w:t>
            </w:r>
          </w:p>
        </w:tc>
        <w:tc>
          <w:tcPr>
            <w:tcW w:w="1119" w:type="dxa"/>
            <w:vAlign w:val="center"/>
          </w:tcPr>
          <w:p w:rsidR="00AA1527" w:rsidRPr="00ED6179" w:rsidRDefault="00AA1527" w:rsidP="006E19EF">
            <w:pPr>
              <w:ind w:left="-284"/>
              <w:jc w:val="center"/>
              <w:rPr>
                <w:rFonts w:ascii="Calibri" w:eastAsia="Times New Roman" w:hAnsi="Calibri" w:cs="Calibri"/>
                <w:lang w:eastAsia="ru-RU"/>
              </w:rPr>
            </w:pPr>
            <w:r w:rsidRPr="00ED6179">
              <w:rPr>
                <w:rFonts w:ascii="Times New Roman" w:eastAsia="Times New Roman" w:hAnsi="Times New Roman" w:cs="Times New Roman"/>
                <w:sz w:val="24"/>
                <w:szCs w:val="24"/>
                <w:lang w:eastAsia="ru-RU"/>
              </w:rPr>
              <w:t>Год</w:t>
            </w:r>
          </w:p>
        </w:tc>
        <w:tc>
          <w:tcPr>
            <w:tcW w:w="1843" w:type="dxa"/>
            <w:vAlign w:val="center"/>
          </w:tcPr>
          <w:p w:rsidR="00AA1527" w:rsidRPr="00ED6179" w:rsidRDefault="00AA1527" w:rsidP="006E19EF">
            <w:pPr>
              <w:ind w:left="-284"/>
              <w:jc w:val="center"/>
              <w:rPr>
                <w:rFonts w:ascii="Calibri" w:eastAsia="Times New Roman" w:hAnsi="Calibri" w:cs="Calibri"/>
                <w:lang w:eastAsia="ru-RU"/>
              </w:rPr>
            </w:pPr>
            <w:r w:rsidRPr="00ED6179">
              <w:rPr>
                <w:rFonts w:ascii="Times New Roman" w:eastAsia="Times New Roman" w:hAnsi="Times New Roman" w:cs="Times New Roman"/>
                <w:sz w:val="24"/>
                <w:szCs w:val="24"/>
                <w:lang w:eastAsia="ru-RU"/>
              </w:rPr>
              <w:t>Уровень</w:t>
            </w:r>
          </w:p>
        </w:tc>
        <w:tc>
          <w:tcPr>
            <w:tcW w:w="2551" w:type="dxa"/>
            <w:vAlign w:val="center"/>
          </w:tcPr>
          <w:p w:rsidR="00AA1527" w:rsidRPr="00ED6179" w:rsidRDefault="00AA1527" w:rsidP="006E19EF">
            <w:pPr>
              <w:ind w:left="-284"/>
              <w:jc w:val="center"/>
              <w:rPr>
                <w:rFonts w:ascii="Times New Roman" w:eastAsia="Times New Roman" w:hAnsi="Times New Roman" w:cs="Times New Roman"/>
                <w:sz w:val="24"/>
                <w:szCs w:val="24"/>
                <w:lang w:eastAsia="ru-RU"/>
              </w:rPr>
            </w:pPr>
            <w:r w:rsidRPr="00ED6179">
              <w:rPr>
                <w:rFonts w:ascii="Times New Roman" w:eastAsia="Times New Roman" w:hAnsi="Times New Roman" w:cs="Times New Roman"/>
                <w:sz w:val="24"/>
                <w:szCs w:val="24"/>
                <w:lang w:eastAsia="ru-RU"/>
              </w:rPr>
              <w:t xml:space="preserve">Подтверждающий </w:t>
            </w:r>
          </w:p>
          <w:p w:rsidR="00AA1527" w:rsidRPr="00ED6179" w:rsidRDefault="00AA1527" w:rsidP="006E19EF">
            <w:pPr>
              <w:ind w:left="-284"/>
              <w:jc w:val="center"/>
              <w:rPr>
                <w:rFonts w:ascii="Calibri" w:eastAsia="Times New Roman" w:hAnsi="Calibri" w:cs="Calibri"/>
                <w:lang w:eastAsia="ru-RU"/>
              </w:rPr>
            </w:pPr>
            <w:r w:rsidRPr="00ED6179">
              <w:rPr>
                <w:rFonts w:ascii="Times New Roman" w:eastAsia="Times New Roman" w:hAnsi="Times New Roman" w:cs="Times New Roman"/>
                <w:sz w:val="24"/>
                <w:szCs w:val="24"/>
                <w:lang w:eastAsia="ru-RU"/>
              </w:rPr>
              <w:t>документ</w:t>
            </w:r>
          </w:p>
        </w:tc>
        <w:tc>
          <w:tcPr>
            <w:tcW w:w="1701" w:type="dxa"/>
          </w:tcPr>
          <w:p w:rsidR="00AA1527" w:rsidRPr="00ED6179" w:rsidRDefault="00AA1527" w:rsidP="006E19EF">
            <w:pPr>
              <w:ind w:left="-284"/>
              <w:jc w:val="center"/>
              <w:rPr>
                <w:rFonts w:ascii="Times New Roman" w:eastAsia="Times New Roman" w:hAnsi="Times New Roman" w:cs="Times New Roman"/>
                <w:sz w:val="24"/>
                <w:szCs w:val="24"/>
                <w:lang w:eastAsia="ru-RU"/>
              </w:rPr>
            </w:pPr>
            <w:r w:rsidRPr="00ED6179">
              <w:rPr>
                <w:rFonts w:ascii="Times New Roman" w:eastAsia="Times New Roman" w:hAnsi="Times New Roman" w:cs="Times New Roman"/>
                <w:sz w:val="24"/>
                <w:szCs w:val="24"/>
                <w:lang w:eastAsia="ru-RU"/>
              </w:rPr>
              <w:t xml:space="preserve">ФИО </w:t>
            </w:r>
          </w:p>
          <w:p w:rsidR="00AA1527" w:rsidRPr="00ED6179" w:rsidRDefault="00AA1527" w:rsidP="006E19EF">
            <w:pPr>
              <w:ind w:left="-284"/>
              <w:jc w:val="center"/>
              <w:rPr>
                <w:rFonts w:ascii="Times New Roman" w:eastAsia="Times New Roman" w:hAnsi="Times New Roman" w:cs="Times New Roman"/>
                <w:sz w:val="24"/>
                <w:szCs w:val="24"/>
                <w:lang w:eastAsia="ru-RU"/>
              </w:rPr>
            </w:pPr>
            <w:r w:rsidRPr="00ED6179">
              <w:rPr>
                <w:rFonts w:ascii="Times New Roman" w:eastAsia="Times New Roman" w:hAnsi="Times New Roman" w:cs="Times New Roman"/>
                <w:sz w:val="24"/>
                <w:szCs w:val="24"/>
                <w:lang w:eastAsia="ru-RU"/>
              </w:rPr>
              <w:t>педагога</w:t>
            </w:r>
          </w:p>
        </w:tc>
      </w:tr>
      <w:tr w:rsidR="00AA1527" w:rsidRPr="00AF35A9" w:rsidTr="006E19EF">
        <w:tc>
          <w:tcPr>
            <w:tcW w:w="2142" w:type="dxa"/>
          </w:tcPr>
          <w:p w:rsidR="00AA1527" w:rsidRPr="009805DD" w:rsidRDefault="00AA1527" w:rsidP="006E19EF">
            <w:pPr>
              <w:jc w:val="center"/>
              <w:rPr>
                <w:rFonts w:ascii="Times New Roman" w:eastAsia="Times New Roman" w:hAnsi="Times New Roman" w:cs="Times New Roman"/>
                <w:bCs/>
                <w:sz w:val="24"/>
                <w:szCs w:val="24"/>
                <w:lang w:eastAsia="ru-RU"/>
              </w:rPr>
            </w:pPr>
            <w:r w:rsidRPr="009805DD">
              <w:rPr>
                <w:rFonts w:ascii="Times New Roman" w:eastAsia="Times New Roman" w:hAnsi="Times New Roman" w:cs="Times New Roman"/>
                <w:bCs/>
                <w:sz w:val="24"/>
                <w:szCs w:val="24"/>
                <w:lang w:eastAsia="ru-RU"/>
              </w:rPr>
              <w:t xml:space="preserve"> Участие в практическом видео семинаре: «Организация инклюзивного образования и психолого-педагогического сопровождения детей с ОВЗ, включая РАС, на уровне дошкольного и начального образования»</w:t>
            </w:r>
          </w:p>
        </w:tc>
        <w:tc>
          <w:tcPr>
            <w:tcW w:w="1119" w:type="dxa"/>
          </w:tcPr>
          <w:p w:rsidR="00AA1527" w:rsidRPr="009805DD" w:rsidRDefault="00AA1527" w:rsidP="006E19EF">
            <w:pPr>
              <w:jc w:val="center"/>
              <w:rPr>
                <w:rFonts w:ascii="Times New Roman" w:eastAsia="Times New Roman" w:hAnsi="Times New Roman" w:cs="Times New Roman"/>
                <w:bCs/>
                <w:sz w:val="24"/>
                <w:szCs w:val="24"/>
                <w:lang w:eastAsia="ru-RU"/>
              </w:rPr>
            </w:pPr>
            <w:r w:rsidRPr="009805DD">
              <w:rPr>
                <w:rFonts w:ascii="Times New Roman" w:eastAsia="Times New Roman" w:hAnsi="Times New Roman" w:cs="Times New Roman"/>
                <w:bCs/>
                <w:sz w:val="24"/>
                <w:szCs w:val="24"/>
                <w:lang w:eastAsia="ru-RU"/>
              </w:rPr>
              <w:t xml:space="preserve"> 2022г.</w:t>
            </w:r>
          </w:p>
        </w:tc>
        <w:tc>
          <w:tcPr>
            <w:tcW w:w="1843" w:type="dxa"/>
          </w:tcPr>
          <w:p w:rsidR="00AA1527" w:rsidRPr="009805DD" w:rsidRDefault="00AA1527" w:rsidP="006E19EF">
            <w:pPr>
              <w:jc w:val="center"/>
              <w:rPr>
                <w:rFonts w:ascii="Times New Roman" w:eastAsia="Times New Roman" w:hAnsi="Times New Roman" w:cs="Times New Roman"/>
                <w:b/>
                <w:bCs/>
                <w:sz w:val="28"/>
                <w:szCs w:val="28"/>
                <w:lang w:eastAsia="ru-RU"/>
              </w:rPr>
            </w:pPr>
            <w:r w:rsidRPr="009805DD">
              <w:rPr>
                <w:rFonts w:ascii="Times New Roman" w:eastAsia="Times New Roman" w:hAnsi="Times New Roman" w:cs="Times New Roman"/>
                <w:bCs/>
                <w:sz w:val="24"/>
                <w:szCs w:val="24"/>
                <w:lang w:eastAsia="ru-RU"/>
              </w:rPr>
              <w:t xml:space="preserve"> Центр профессионального обучения г. Липецк</w:t>
            </w:r>
          </w:p>
        </w:tc>
        <w:tc>
          <w:tcPr>
            <w:tcW w:w="2551" w:type="dxa"/>
          </w:tcPr>
          <w:p w:rsidR="00AA1527" w:rsidRPr="009805DD" w:rsidRDefault="00AA1527" w:rsidP="006E19EF">
            <w:pPr>
              <w:jc w:val="center"/>
              <w:rPr>
                <w:rFonts w:ascii="Times New Roman" w:eastAsia="Times New Roman" w:hAnsi="Times New Roman" w:cs="Times New Roman"/>
                <w:bCs/>
                <w:sz w:val="24"/>
                <w:szCs w:val="24"/>
                <w:lang w:eastAsia="ru-RU"/>
              </w:rPr>
            </w:pPr>
            <w:r w:rsidRPr="009805DD">
              <w:rPr>
                <w:rFonts w:ascii="Times New Roman" w:eastAsia="Times New Roman" w:hAnsi="Times New Roman" w:cs="Times New Roman"/>
                <w:bCs/>
                <w:sz w:val="24"/>
                <w:szCs w:val="24"/>
                <w:lang w:eastAsia="ru-RU"/>
              </w:rPr>
              <w:t xml:space="preserve"> Сертификат, №3285</w:t>
            </w:r>
          </w:p>
        </w:tc>
        <w:tc>
          <w:tcPr>
            <w:tcW w:w="1701" w:type="dxa"/>
          </w:tcPr>
          <w:p w:rsidR="00AA1527" w:rsidRPr="009805DD" w:rsidRDefault="00AA1527" w:rsidP="006E19EF">
            <w:pPr>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Аленцева</w:t>
            </w:r>
            <w:proofErr w:type="spellEnd"/>
            <w:r>
              <w:rPr>
                <w:rFonts w:ascii="Times New Roman" w:eastAsia="Times New Roman" w:hAnsi="Times New Roman" w:cs="Times New Roman"/>
                <w:bCs/>
                <w:sz w:val="24"/>
                <w:szCs w:val="24"/>
                <w:lang w:eastAsia="ru-RU"/>
              </w:rPr>
              <w:t xml:space="preserve"> О.Г.</w:t>
            </w:r>
          </w:p>
        </w:tc>
      </w:tr>
      <w:tr w:rsidR="00AA1527" w:rsidRPr="00AF35A9" w:rsidTr="006E19EF">
        <w:tc>
          <w:tcPr>
            <w:tcW w:w="2142" w:type="dxa"/>
          </w:tcPr>
          <w:p w:rsidR="00AA1527" w:rsidRPr="009805DD" w:rsidRDefault="00AA1527" w:rsidP="006E19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Участие в видео лекции: «Профессиональная деятельность педагога – психолога: </w:t>
            </w:r>
            <w:r>
              <w:rPr>
                <w:rFonts w:ascii="Times New Roman" w:eastAsia="Times New Roman" w:hAnsi="Times New Roman" w:cs="Times New Roman"/>
                <w:bCs/>
                <w:sz w:val="24"/>
                <w:szCs w:val="24"/>
                <w:lang w:eastAsia="ru-RU"/>
              </w:rPr>
              <w:lastRenderedPageBreak/>
              <w:t>оказание психологической помощи в системе образования»</w:t>
            </w:r>
          </w:p>
        </w:tc>
        <w:tc>
          <w:tcPr>
            <w:tcW w:w="1119" w:type="dxa"/>
          </w:tcPr>
          <w:p w:rsidR="00AA1527" w:rsidRPr="009805DD" w:rsidRDefault="00AA1527" w:rsidP="006E19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2022г.</w:t>
            </w:r>
          </w:p>
        </w:tc>
        <w:tc>
          <w:tcPr>
            <w:tcW w:w="1843" w:type="dxa"/>
          </w:tcPr>
          <w:p w:rsidR="00AA1527" w:rsidRPr="009805DD" w:rsidRDefault="00AA1527" w:rsidP="006E19EF">
            <w:pPr>
              <w:jc w:val="center"/>
              <w:rPr>
                <w:rFonts w:ascii="Times New Roman" w:eastAsia="Times New Roman" w:hAnsi="Times New Roman" w:cs="Times New Roman"/>
                <w:b/>
                <w:bCs/>
                <w:sz w:val="28"/>
                <w:szCs w:val="28"/>
                <w:lang w:eastAsia="ru-RU"/>
              </w:rPr>
            </w:pPr>
            <w:r w:rsidRPr="009805DD">
              <w:rPr>
                <w:rFonts w:ascii="Times New Roman" w:eastAsia="Times New Roman" w:hAnsi="Times New Roman" w:cs="Times New Roman"/>
                <w:bCs/>
                <w:sz w:val="24"/>
                <w:szCs w:val="24"/>
                <w:lang w:eastAsia="ru-RU"/>
              </w:rPr>
              <w:t xml:space="preserve"> Центр профессионального обучения г. Липецк</w:t>
            </w:r>
          </w:p>
        </w:tc>
        <w:tc>
          <w:tcPr>
            <w:tcW w:w="2551" w:type="dxa"/>
          </w:tcPr>
          <w:p w:rsidR="00AA1527" w:rsidRPr="009805DD" w:rsidRDefault="00AA1527" w:rsidP="006E19EF">
            <w:pPr>
              <w:jc w:val="center"/>
              <w:rPr>
                <w:rFonts w:ascii="Times New Roman" w:eastAsia="Times New Roman" w:hAnsi="Times New Roman" w:cs="Times New Roman"/>
                <w:bCs/>
                <w:sz w:val="24"/>
                <w:szCs w:val="24"/>
                <w:lang w:eastAsia="ru-RU"/>
              </w:rPr>
            </w:pPr>
            <w:r w:rsidRPr="009805DD">
              <w:rPr>
                <w:rFonts w:ascii="Times New Roman" w:eastAsia="Times New Roman" w:hAnsi="Times New Roman" w:cs="Times New Roman"/>
                <w:bCs/>
                <w:sz w:val="24"/>
                <w:szCs w:val="24"/>
                <w:lang w:eastAsia="ru-RU"/>
              </w:rPr>
              <w:t xml:space="preserve"> Сертификат, №3287</w:t>
            </w:r>
          </w:p>
        </w:tc>
        <w:tc>
          <w:tcPr>
            <w:tcW w:w="1701" w:type="dxa"/>
          </w:tcPr>
          <w:p w:rsidR="00AA1527" w:rsidRPr="009805DD" w:rsidRDefault="00AA1527" w:rsidP="006E19EF">
            <w:pPr>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Аленцева</w:t>
            </w:r>
            <w:proofErr w:type="spellEnd"/>
            <w:r>
              <w:rPr>
                <w:rFonts w:ascii="Times New Roman" w:eastAsia="Times New Roman" w:hAnsi="Times New Roman" w:cs="Times New Roman"/>
                <w:bCs/>
                <w:sz w:val="24"/>
                <w:szCs w:val="24"/>
                <w:lang w:eastAsia="ru-RU"/>
              </w:rPr>
              <w:t xml:space="preserve"> О.Г.</w:t>
            </w:r>
          </w:p>
        </w:tc>
      </w:tr>
      <w:tr w:rsidR="00AA1527" w:rsidRPr="00AF35A9" w:rsidTr="006E19EF">
        <w:tc>
          <w:tcPr>
            <w:tcW w:w="2142" w:type="dxa"/>
          </w:tcPr>
          <w:p w:rsidR="00AA1527" w:rsidRPr="009805DD" w:rsidRDefault="00AA1527" w:rsidP="006E19EF">
            <w:pPr>
              <w:jc w:val="center"/>
              <w:rPr>
                <w:rFonts w:ascii="Times New Roman" w:eastAsia="Times New Roman" w:hAnsi="Times New Roman" w:cs="Times New Roman"/>
                <w:bCs/>
                <w:sz w:val="24"/>
                <w:szCs w:val="24"/>
                <w:lang w:eastAsia="ru-RU"/>
              </w:rPr>
            </w:pPr>
            <w:r w:rsidRPr="009805DD">
              <w:rPr>
                <w:rFonts w:ascii="Times New Roman" w:eastAsia="Times New Roman" w:hAnsi="Times New Roman" w:cs="Times New Roman"/>
                <w:bCs/>
                <w:sz w:val="24"/>
                <w:szCs w:val="24"/>
                <w:lang w:eastAsia="ru-RU"/>
              </w:rPr>
              <w:lastRenderedPageBreak/>
              <w:t>Участие в работе городского методического объединения «Развитие социального интеллекта у дошкольников», выступила с сообщением по теме: «Агрессия в социализации дошкольника»</w:t>
            </w:r>
          </w:p>
        </w:tc>
        <w:tc>
          <w:tcPr>
            <w:tcW w:w="1119" w:type="dxa"/>
          </w:tcPr>
          <w:p w:rsidR="00AA1527" w:rsidRPr="009805DD" w:rsidRDefault="00AA1527" w:rsidP="006E19EF">
            <w:pPr>
              <w:jc w:val="center"/>
              <w:rPr>
                <w:rFonts w:ascii="Times New Roman" w:eastAsia="Times New Roman" w:hAnsi="Times New Roman" w:cs="Times New Roman"/>
                <w:bCs/>
                <w:sz w:val="24"/>
                <w:szCs w:val="24"/>
                <w:lang w:eastAsia="ru-RU"/>
              </w:rPr>
            </w:pPr>
            <w:r w:rsidRPr="009805DD">
              <w:rPr>
                <w:rFonts w:ascii="Times New Roman" w:eastAsia="Times New Roman" w:hAnsi="Times New Roman" w:cs="Times New Roman"/>
                <w:bCs/>
                <w:sz w:val="24"/>
                <w:szCs w:val="24"/>
                <w:lang w:eastAsia="ru-RU"/>
              </w:rPr>
              <w:t>05.мая 2022г.</w:t>
            </w:r>
          </w:p>
        </w:tc>
        <w:tc>
          <w:tcPr>
            <w:tcW w:w="1843" w:type="dxa"/>
          </w:tcPr>
          <w:p w:rsidR="00AA1527" w:rsidRPr="009805DD" w:rsidRDefault="00AA1527" w:rsidP="006E19EF">
            <w:pPr>
              <w:jc w:val="center"/>
              <w:rPr>
                <w:rFonts w:ascii="Times New Roman" w:eastAsia="Times New Roman" w:hAnsi="Times New Roman" w:cs="Times New Roman"/>
                <w:bCs/>
                <w:sz w:val="24"/>
                <w:szCs w:val="24"/>
                <w:lang w:eastAsia="ru-RU"/>
              </w:rPr>
            </w:pPr>
            <w:r w:rsidRPr="009805DD">
              <w:rPr>
                <w:rFonts w:ascii="Times New Roman" w:eastAsia="Times New Roman" w:hAnsi="Times New Roman" w:cs="Times New Roman"/>
                <w:bCs/>
                <w:sz w:val="24"/>
                <w:szCs w:val="24"/>
                <w:lang w:eastAsia="ru-RU"/>
              </w:rPr>
              <w:t xml:space="preserve">«Управление образования </w:t>
            </w:r>
            <w:proofErr w:type="spellStart"/>
            <w:r w:rsidRPr="009805DD">
              <w:rPr>
                <w:rFonts w:ascii="Times New Roman" w:eastAsia="Times New Roman" w:hAnsi="Times New Roman" w:cs="Times New Roman"/>
                <w:bCs/>
                <w:sz w:val="24"/>
                <w:szCs w:val="24"/>
                <w:lang w:eastAsia="ru-RU"/>
              </w:rPr>
              <w:t>Дальнереченского</w:t>
            </w:r>
            <w:proofErr w:type="spellEnd"/>
            <w:r w:rsidRPr="009805DD">
              <w:rPr>
                <w:rFonts w:ascii="Times New Roman" w:eastAsia="Times New Roman" w:hAnsi="Times New Roman" w:cs="Times New Roman"/>
                <w:bCs/>
                <w:sz w:val="24"/>
                <w:szCs w:val="24"/>
                <w:lang w:eastAsia="ru-RU"/>
              </w:rPr>
              <w:t xml:space="preserve"> городского округа»</w:t>
            </w:r>
            <w:proofErr w:type="gramStart"/>
            <w:r w:rsidRPr="009805DD">
              <w:rPr>
                <w:rFonts w:ascii="Times New Roman" w:eastAsia="Times New Roman" w:hAnsi="Times New Roman" w:cs="Times New Roman"/>
                <w:bCs/>
                <w:sz w:val="24"/>
                <w:szCs w:val="24"/>
                <w:lang w:eastAsia="ru-RU"/>
              </w:rPr>
              <w:t>.</w:t>
            </w:r>
            <w:proofErr w:type="gramEnd"/>
            <w:r w:rsidRPr="009805DD">
              <w:rPr>
                <w:rFonts w:ascii="Times New Roman" w:eastAsia="Times New Roman" w:hAnsi="Times New Roman" w:cs="Times New Roman"/>
                <w:bCs/>
                <w:sz w:val="24"/>
                <w:szCs w:val="24"/>
                <w:lang w:eastAsia="ru-RU"/>
              </w:rPr>
              <w:t xml:space="preserve"> </w:t>
            </w:r>
            <w:proofErr w:type="gramStart"/>
            <w:r w:rsidRPr="009805DD">
              <w:rPr>
                <w:rFonts w:ascii="Times New Roman" w:eastAsia="Times New Roman" w:hAnsi="Times New Roman" w:cs="Times New Roman"/>
                <w:bCs/>
                <w:sz w:val="24"/>
                <w:szCs w:val="24"/>
                <w:lang w:eastAsia="ru-RU"/>
              </w:rPr>
              <w:t>г</w:t>
            </w:r>
            <w:proofErr w:type="gramEnd"/>
            <w:r w:rsidRPr="009805DD">
              <w:rPr>
                <w:rFonts w:ascii="Times New Roman" w:eastAsia="Times New Roman" w:hAnsi="Times New Roman" w:cs="Times New Roman"/>
                <w:bCs/>
                <w:sz w:val="24"/>
                <w:szCs w:val="24"/>
                <w:lang w:eastAsia="ru-RU"/>
              </w:rPr>
              <w:t>. Дальнереченск</w:t>
            </w:r>
          </w:p>
        </w:tc>
        <w:tc>
          <w:tcPr>
            <w:tcW w:w="2551" w:type="dxa"/>
          </w:tcPr>
          <w:p w:rsidR="00AA1527" w:rsidRPr="009805DD" w:rsidRDefault="00AA1527" w:rsidP="006E19EF">
            <w:pPr>
              <w:jc w:val="center"/>
              <w:rPr>
                <w:rFonts w:ascii="Times New Roman" w:eastAsia="Times New Roman" w:hAnsi="Times New Roman" w:cs="Times New Roman"/>
                <w:bCs/>
                <w:sz w:val="24"/>
                <w:szCs w:val="24"/>
                <w:lang w:eastAsia="ru-RU"/>
              </w:rPr>
            </w:pPr>
            <w:r w:rsidRPr="009805DD">
              <w:rPr>
                <w:rFonts w:ascii="Times New Roman" w:eastAsia="Times New Roman" w:hAnsi="Times New Roman" w:cs="Times New Roman"/>
                <w:bCs/>
                <w:sz w:val="24"/>
                <w:szCs w:val="24"/>
                <w:lang w:eastAsia="ru-RU"/>
              </w:rPr>
              <w:t>Сертификат №693</w:t>
            </w:r>
          </w:p>
        </w:tc>
        <w:tc>
          <w:tcPr>
            <w:tcW w:w="1701" w:type="dxa"/>
          </w:tcPr>
          <w:p w:rsidR="00AA1527" w:rsidRPr="009805DD" w:rsidRDefault="00AA1527" w:rsidP="006E19EF">
            <w:pPr>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Аленцева</w:t>
            </w:r>
            <w:proofErr w:type="spellEnd"/>
            <w:r>
              <w:rPr>
                <w:rFonts w:ascii="Times New Roman" w:eastAsia="Times New Roman" w:hAnsi="Times New Roman" w:cs="Times New Roman"/>
                <w:bCs/>
                <w:sz w:val="24"/>
                <w:szCs w:val="24"/>
                <w:lang w:eastAsia="ru-RU"/>
              </w:rPr>
              <w:t xml:space="preserve"> О.Г.</w:t>
            </w:r>
          </w:p>
        </w:tc>
      </w:tr>
      <w:tr w:rsidR="00AA1527" w:rsidRPr="00AF35A9" w:rsidTr="006E19EF">
        <w:tc>
          <w:tcPr>
            <w:tcW w:w="2142" w:type="dxa"/>
          </w:tcPr>
          <w:p w:rsidR="00AA1527" w:rsidRPr="009805DD" w:rsidRDefault="00AA1527" w:rsidP="006E19EF">
            <w:pPr>
              <w:jc w:val="center"/>
              <w:rPr>
                <w:rFonts w:ascii="Times New Roman" w:eastAsia="Times New Roman" w:hAnsi="Times New Roman" w:cs="Times New Roman"/>
                <w:b/>
                <w:bCs/>
                <w:sz w:val="28"/>
                <w:szCs w:val="28"/>
                <w:lang w:eastAsia="ru-RU"/>
              </w:rPr>
            </w:pPr>
            <w:r w:rsidRPr="00242AD2">
              <w:rPr>
                <w:rFonts w:ascii="Times New Roman" w:eastAsia="Times New Roman" w:hAnsi="Times New Roman" w:cs="Times New Roman"/>
                <w:bCs/>
                <w:sz w:val="24"/>
                <w:szCs w:val="24"/>
                <w:lang w:eastAsia="ru-RU"/>
              </w:rPr>
              <w:t>Участие в работе городского методического объединения «Формирование эмоционального интеллекта у детей дошкольного возраста», выступила с сообщением по теме: «Упражнения, игры, инструменты для развития эмоционального интеллекта</w:t>
            </w:r>
            <w:r>
              <w:rPr>
                <w:rFonts w:ascii="Times New Roman" w:eastAsia="Times New Roman" w:hAnsi="Times New Roman" w:cs="Times New Roman"/>
                <w:b/>
                <w:bCs/>
                <w:sz w:val="28"/>
                <w:szCs w:val="28"/>
                <w:lang w:eastAsia="ru-RU"/>
              </w:rPr>
              <w:t xml:space="preserve"> </w:t>
            </w:r>
            <w:r w:rsidRPr="00242AD2">
              <w:rPr>
                <w:rFonts w:ascii="Times New Roman" w:eastAsia="Times New Roman" w:hAnsi="Times New Roman" w:cs="Times New Roman"/>
                <w:bCs/>
                <w:sz w:val="24"/>
                <w:szCs w:val="24"/>
                <w:lang w:eastAsia="ru-RU"/>
              </w:rPr>
              <w:t>ребенка»</w:t>
            </w:r>
          </w:p>
        </w:tc>
        <w:tc>
          <w:tcPr>
            <w:tcW w:w="1119" w:type="dxa"/>
          </w:tcPr>
          <w:p w:rsidR="00AA1527" w:rsidRPr="00202A05" w:rsidRDefault="00AA1527" w:rsidP="006E19EF">
            <w:pPr>
              <w:jc w:val="center"/>
              <w:rPr>
                <w:rFonts w:ascii="Times New Roman" w:eastAsia="Times New Roman" w:hAnsi="Times New Roman" w:cs="Times New Roman"/>
                <w:bCs/>
                <w:sz w:val="24"/>
                <w:szCs w:val="24"/>
                <w:lang w:eastAsia="ru-RU"/>
              </w:rPr>
            </w:pPr>
            <w:r w:rsidRPr="00202A05">
              <w:rPr>
                <w:rFonts w:ascii="Times New Roman" w:eastAsia="Times New Roman" w:hAnsi="Times New Roman" w:cs="Times New Roman"/>
                <w:bCs/>
                <w:sz w:val="24"/>
                <w:szCs w:val="24"/>
                <w:lang w:eastAsia="ru-RU"/>
              </w:rPr>
              <w:t>31 марта 2022г.</w:t>
            </w:r>
          </w:p>
        </w:tc>
        <w:tc>
          <w:tcPr>
            <w:tcW w:w="1843" w:type="dxa"/>
          </w:tcPr>
          <w:p w:rsidR="00AA1527" w:rsidRPr="009805DD" w:rsidRDefault="00AA1527" w:rsidP="006E19EF">
            <w:pPr>
              <w:jc w:val="center"/>
              <w:rPr>
                <w:rFonts w:ascii="Times New Roman" w:eastAsia="Times New Roman" w:hAnsi="Times New Roman" w:cs="Times New Roman"/>
                <w:b/>
                <w:bCs/>
                <w:sz w:val="28"/>
                <w:szCs w:val="28"/>
                <w:lang w:eastAsia="ru-RU"/>
              </w:rPr>
            </w:pPr>
            <w:r w:rsidRPr="009805DD">
              <w:rPr>
                <w:rFonts w:ascii="Times New Roman" w:eastAsia="Times New Roman" w:hAnsi="Times New Roman" w:cs="Times New Roman"/>
                <w:bCs/>
                <w:sz w:val="24"/>
                <w:szCs w:val="24"/>
                <w:lang w:eastAsia="ru-RU"/>
              </w:rPr>
              <w:t xml:space="preserve">«Управление образования </w:t>
            </w:r>
            <w:proofErr w:type="spellStart"/>
            <w:r w:rsidRPr="009805DD">
              <w:rPr>
                <w:rFonts w:ascii="Times New Roman" w:eastAsia="Times New Roman" w:hAnsi="Times New Roman" w:cs="Times New Roman"/>
                <w:bCs/>
                <w:sz w:val="24"/>
                <w:szCs w:val="24"/>
                <w:lang w:eastAsia="ru-RU"/>
              </w:rPr>
              <w:t>Дальнереченского</w:t>
            </w:r>
            <w:proofErr w:type="spellEnd"/>
            <w:r w:rsidRPr="009805DD">
              <w:rPr>
                <w:rFonts w:ascii="Times New Roman" w:eastAsia="Times New Roman" w:hAnsi="Times New Roman" w:cs="Times New Roman"/>
                <w:bCs/>
                <w:sz w:val="24"/>
                <w:szCs w:val="24"/>
                <w:lang w:eastAsia="ru-RU"/>
              </w:rPr>
              <w:t xml:space="preserve"> городского округа»</w:t>
            </w:r>
            <w:proofErr w:type="gramStart"/>
            <w:r w:rsidRPr="009805DD">
              <w:rPr>
                <w:rFonts w:ascii="Times New Roman" w:eastAsia="Times New Roman" w:hAnsi="Times New Roman" w:cs="Times New Roman"/>
                <w:bCs/>
                <w:sz w:val="24"/>
                <w:szCs w:val="24"/>
                <w:lang w:eastAsia="ru-RU"/>
              </w:rPr>
              <w:t>.</w:t>
            </w:r>
            <w:proofErr w:type="gramEnd"/>
            <w:r w:rsidRPr="009805DD">
              <w:rPr>
                <w:rFonts w:ascii="Times New Roman" w:eastAsia="Times New Roman" w:hAnsi="Times New Roman" w:cs="Times New Roman"/>
                <w:bCs/>
                <w:sz w:val="24"/>
                <w:szCs w:val="24"/>
                <w:lang w:eastAsia="ru-RU"/>
              </w:rPr>
              <w:t xml:space="preserve"> </w:t>
            </w:r>
            <w:proofErr w:type="gramStart"/>
            <w:r w:rsidRPr="009805DD">
              <w:rPr>
                <w:rFonts w:ascii="Times New Roman" w:eastAsia="Times New Roman" w:hAnsi="Times New Roman" w:cs="Times New Roman"/>
                <w:bCs/>
                <w:sz w:val="24"/>
                <w:szCs w:val="24"/>
                <w:lang w:eastAsia="ru-RU"/>
              </w:rPr>
              <w:t>г</w:t>
            </w:r>
            <w:proofErr w:type="gramEnd"/>
            <w:r w:rsidRPr="009805DD">
              <w:rPr>
                <w:rFonts w:ascii="Times New Roman" w:eastAsia="Times New Roman" w:hAnsi="Times New Roman" w:cs="Times New Roman"/>
                <w:bCs/>
                <w:sz w:val="24"/>
                <w:szCs w:val="24"/>
                <w:lang w:eastAsia="ru-RU"/>
              </w:rPr>
              <w:t>. Дальнереченск</w:t>
            </w:r>
          </w:p>
        </w:tc>
        <w:tc>
          <w:tcPr>
            <w:tcW w:w="2551" w:type="dxa"/>
          </w:tcPr>
          <w:p w:rsidR="00AA1527" w:rsidRPr="00202A05" w:rsidRDefault="00AA1527" w:rsidP="006E19EF">
            <w:pPr>
              <w:jc w:val="center"/>
              <w:rPr>
                <w:rFonts w:ascii="Times New Roman" w:eastAsia="Times New Roman" w:hAnsi="Times New Roman" w:cs="Times New Roman"/>
                <w:bCs/>
                <w:sz w:val="24"/>
                <w:szCs w:val="24"/>
                <w:lang w:eastAsia="ru-RU"/>
              </w:rPr>
            </w:pPr>
            <w:r w:rsidRPr="00202A05">
              <w:rPr>
                <w:rFonts w:ascii="Times New Roman" w:eastAsia="Times New Roman" w:hAnsi="Times New Roman" w:cs="Times New Roman"/>
                <w:bCs/>
                <w:sz w:val="24"/>
                <w:szCs w:val="24"/>
                <w:lang w:eastAsia="ru-RU"/>
              </w:rPr>
              <w:t>Сертификат б/</w:t>
            </w:r>
            <w:proofErr w:type="gramStart"/>
            <w:r w:rsidRPr="00202A05">
              <w:rPr>
                <w:rFonts w:ascii="Times New Roman" w:eastAsia="Times New Roman" w:hAnsi="Times New Roman" w:cs="Times New Roman"/>
                <w:bCs/>
                <w:sz w:val="24"/>
                <w:szCs w:val="24"/>
                <w:lang w:eastAsia="ru-RU"/>
              </w:rPr>
              <w:t>н</w:t>
            </w:r>
            <w:proofErr w:type="gramEnd"/>
          </w:p>
        </w:tc>
        <w:tc>
          <w:tcPr>
            <w:tcW w:w="1701" w:type="dxa"/>
          </w:tcPr>
          <w:p w:rsidR="00AA1527" w:rsidRPr="00202A05" w:rsidRDefault="00AA1527" w:rsidP="006E19EF">
            <w:pPr>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Аленцева</w:t>
            </w:r>
            <w:proofErr w:type="spellEnd"/>
            <w:r>
              <w:rPr>
                <w:rFonts w:ascii="Times New Roman" w:eastAsia="Times New Roman" w:hAnsi="Times New Roman" w:cs="Times New Roman"/>
                <w:bCs/>
                <w:sz w:val="24"/>
                <w:szCs w:val="24"/>
                <w:lang w:eastAsia="ru-RU"/>
              </w:rPr>
              <w:t xml:space="preserve"> О.Г.</w:t>
            </w:r>
          </w:p>
        </w:tc>
      </w:tr>
      <w:tr w:rsidR="00AA1527" w:rsidRPr="00AF35A9" w:rsidTr="006E19EF">
        <w:tc>
          <w:tcPr>
            <w:tcW w:w="2142" w:type="dxa"/>
          </w:tcPr>
          <w:p w:rsidR="00AA1527" w:rsidRPr="007A5C33" w:rsidRDefault="00AA1527" w:rsidP="006E19EF">
            <w:pPr>
              <w:jc w:val="center"/>
              <w:rPr>
                <w:rFonts w:ascii="Times New Roman" w:eastAsia="Times New Roman" w:hAnsi="Times New Roman" w:cs="Times New Roman"/>
                <w:bCs/>
                <w:color w:val="000000"/>
                <w:sz w:val="24"/>
                <w:szCs w:val="24"/>
                <w:lang w:eastAsia="ru-RU"/>
              </w:rPr>
            </w:pPr>
            <w:r w:rsidRPr="007A5C33">
              <w:rPr>
                <w:rFonts w:ascii="Times New Roman" w:eastAsia="Times New Roman" w:hAnsi="Times New Roman" w:cs="Times New Roman"/>
                <w:bCs/>
                <w:color w:val="000000"/>
                <w:sz w:val="24"/>
                <w:szCs w:val="24"/>
                <w:lang w:eastAsia="ru-RU"/>
              </w:rPr>
              <w:t>«Я – сам» - пространство развития детской самостоятельности в детском саду»</w:t>
            </w:r>
          </w:p>
        </w:tc>
        <w:tc>
          <w:tcPr>
            <w:tcW w:w="1119" w:type="dxa"/>
          </w:tcPr>
          <w:p w:rsidR="00AA1527" w:rsidRPr="007A5C33" w:rsidRDefault="00AA1527" w:rsidP="006E19EF">
            <w:pPr>
              <w:jc w:val="center"/>
              <w:rPr>
                <w:rFonts w:ascii="Times New Roman" w:eastAsia="Times New Roman" w:hAnsi="Times New Roman" w:cs="Times New Roman"/>
                <w:bCs/>
                <w:color w:val="000000"/>
                <w:sz w:val="24"/>
                <w:szCs w:val="24"/>
                <w:lang w:eastAsia="ru-RU"/>
              </w:rPr>
            </w:pPr>
            <w:r w:rsidRPr="007A5C33">
              <w:rPr>
                <w:rFonts w:ascii="Times New Roman" w:eastAsia="Times New Roman" w:hAnsi="Times New Roman" w:cs="Times New Roman"/>
                <w:bCs/>
                <w:color w:val="000000"/>
                <w:sz w:val="24"/>
                <w:szCs w:val="24"/>
                <w:lang w:eastAsia="ru-RU"/>
              </w:rPr>
              <w:t>30.11.2022г.</w:t>
            </w:r>
          </w:p>
        </w:tc>
        <w:tc>
          <w:tcPr>
            <w:tcW w:w="1843" w:type="dxa"/>
          </w:tcPr>
          <w:p w:rsidR="00AA1527" w:rsidRPr="007A5C33" w:rsidRDefault="00AA1527" w:rsidP="006E19EF">
            <w:pPr>
              <w:jc w:val="center"/>
              <w:rPr>
                <w:rFonts w:ascii="Times New Roman" w:eastAsia="Times New Roman" w:hAnsi="Times New Roman" w:cs="Times New Roman"/>
                <w:bCs/>
                <w:color w:val="000000"/>
                <w:sz w:val="24"/>
                <w:szCs w:val="24"/>
                <w:lang w:eastAsia="ru-RU"/>
              </w:rPr>
            </w:pPr>
            <w:r w:rsidRPr="007A5C33">
              <w:rPr>
                <w:rFonts w:ascii="Times New Roman" w:eastAsia="Times New Roman" w:hAnsi="Times New Roman" w:cs="Times New Roman"/>
                <w:bCs/>
                <w:color w:val="000000"/>
                <w:sz w:val="24"/>
                <w:szCs w:val="24"/>
                <w:lang w:eastAsia="ru-RU"/>
              </w:rPr>
              <w:t>Муниципальное казенное учреждение «Управление образования»</w:t>
            </w:r>
          </w:p>
          <w:p w:rsidR="00AA1527" w:rsidRDefault="00AA1527" w:rsidP="006E19EF">
            <w:pPr>
              <w:jc w:val="center"/>
              <w:rPr>
                <w:rFonts w:ascii="Times New Roman" w:eastAsia="Times New Roman" w:hAnsi="Times New Roman" w:cs="Times New Roman"/>
                <w:b/>
                <w:bCs/>
                <w:color w:val="000000"/>
                <w:sz w:val="28"/>
                <w:szCs w:val="28"/>
                <w:lang w:eastAsia="ru-RU"/>
              </w:rPr>
            </w:pPr>
            <w:proofErr w:type="spellStart"/>
            <w:r w:rsidRPr="007A5C33">
              <w:rPr>
                <w:rFonts w:ascii="Times New Roman" w:eastAsia="Times New Roman" w:hAnsi="Times New Roman" w:cs="Times New Roman"/>
                <w:bCs/>
                <w:color w:val="000000"/>
                <w:sz w:val="24"/>
                <w:szCs w:val="24"/>
                <w:lang w:eastAsia="ru-RU"/>
              </w:rPr>
              <w:t>Дальнереченского</w:t>
            </w:r>
            <w:proofErr w:type="spellEnd"/>
            <w:r w:rsidRPr="007A5C33">
              <w:rPr>
                <w:rFonts w:ascii="Times New Roman" w:eastAsia="Times New Roman" w:hAnsi="Times New Roman" w:cs="Times New Roman"/>
                <w:bCs/>
                <w:color w:val="000000"/>
                <w:sz w:val="24"/>
                <w:szCs w:val="24"/>
                <w:lang w:eastAsia="ru-RU"/>
              </w:rPr>
              <w:t xml:space="preserve"> городского округа</w:t>
            </w:r>
          </w:p>
        </w:tc>
        <w:tc>
          <w:tcPr>
            <w:tcW w:w="2551" w:type="dxa"/>
          </w:tcPr>
          <w:p w:rsidR="00AA1527" w:rsidRPr="007A5C33" w:rsidRDefault="00AA1527" w:rsidP="006E19EF">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w:t>
            </w:r>
            <w:r w:rsidRPr="007A5C33">
              <w:rPr>
                <w:rFonts w:ascii="Times New Roman" w:eastAsia="Times New Roman" w:hAnsi="Times New Roman" w:cs="Times New Roman"/>
                <w:bCs/>
                <w:color w:val="000000"/>
                <w:sz w:val="24"/>
                <w:szCs w:val="24"/>
                <w:lang w:eastAsia="ru-RU"/>
              </w:rPr>
              <w:t xml:space="preserve">. Дальнереченск, сертификат </w:t>
            </w:r>
            <w:r>
              <w:rPr>
                <w:rFonts w:ascii="Times New Roman" w:eastAsia="Times New Roman" w:hAnsi="Times New Roman" w:cs="Times New Roman"/>
                <w:bCs/>
                <w:color w:val="000000"/>
                <w:sz w:val="24"/>
                <w:szCs w:val="24"/>
                <w:lang w:eastAsia="ru-RU"/>
              </w:rPr>
              <w:t xml:space="preserve">№715 </w:t>
            </w:r>
            <w:r w:rsidRPr="007A5C33">
              <w:rPr>
                <w:rFonts w:ascii="Times New Roman" w:eastAsia="Times New Roman" w:hAnsi="Times New Roman" w:cs="Times New Roman"/>
                <w:bCs/>
                <w:color w:val="000000"/>
                <w:sz w:val="24"/>
                <w:szCs w:val="24"/>
                <w:lang w:eastAsia="ru-RU"/>
              </w:rPr>
              <w:t>(опыт работы в рамках фестиваля педагогических идей)</w:t>
            </w:r>
            <w:r>
              <w:rPr>
                <w:rFonts w:ascii="Times New Roman" w:eastAsia="Times New Roman" w:hAnsi="Times New Roman" w:cs="Times New Roman"/>
                <w:bCs/>
                <w:color w:val="000000"/>
                <w:sz w:val="24"/>
                <w:szCs w:val="24"/>
                <w:lang w:eastAsia="ru-RU"/>
              </w:rPr>
              <w:t>.</w:t>
            </w:r>
          </w:p>
        </w:tc>
        <w:tc>
          <w:tcPr>
            <w:tcW w:w="1701" w:type="dxa"/>
          </w:tcPr>
          <w:p w:rsidR="00AA1527" w:rsidRDefault="00AA1527" w:rsidP="006E19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Иванова А.В.</w:t>
            </w:r>
          </w:p>
        </w:tc>
      </w:tr>
      <w:tr w:rsidR="00AA1527" w:rsidRPr="00AF35A9" w:rsidTr="006E19EF">
        <w:tc>
          <w:tcPr>
            <w:tcW w:w="2142" w:type="dxa"/>
          </w:tcPr>
          <w:p w:rsidR="00AA1527" w:rsidRPr="00F74469" w:rsidRDefault="00AA1527" w:rsidP="006E19EF">
            <w:pPr>
              <w:jc w:val="center"/>
              <w:rPr>
                <w:rFonts w:ascii="Times New Roman" w:eastAsia="Times New Roman" w:hAnsi="Times New Roman" w:cs="Times New Roman"/>
                <w:bCs/>
                <w:color w:val="000000"/>
                <w:sz w:val="24"/>
                <w:szCs w:val="24"/>
                <w:lang w:eastAsia="ru-RU"/>
              </w:rPr>
            </w:pPr>
            <w:r w:rsidRPr="00F74469">
              <w:rPr>
                <w:rFonts w:ascii="Times New Roman" w:eastAsia="Times New Roman" w:hAnsi="Times New Roman" w:cs="Times New Roman"/>
                <w:bCs/>
                <w:color w:val="000000"/>
                <w:sz w:val="24"/>
                <w:szCs w:val="24"/>
                <w:lang w:eastAsia="ru-RU"/>
              </w:rPr>
              <w:t>«Режиссерская игра дошкольников</w:t>
            </w:r>
          </w:p>
        </w:tc>
        <w:tc>
          <w:tcPr>
            <w:tcW w:w="1119" w:type="dxa"/>
          </w:tcPr>
          <w:p w:rsidR="00AA1527" w:rsidRPr="00F74469" w:rsidRDefault="00AA1527" w:rsidP="006E19EF">
            <w:pPr>
              <w:jc w:val="center"/>
              <w:rPr>
                <w:rFonts w:ascii="Times New Roman" w:eastAsia="Times New Roman" w:hAnsi="Times New Roman" w:cs="Times New Roman"/>
                <w:bCs/>
                <w:color w:val="000000"/>
                <w:sz w:val="24"/>
                <w:szCs w:val="24"/>
                <w:lang w:eastAsia="ru-RU"/>
              </w:rPr>
            </w:pPr>
            <w:r w:rsidRPr="00F74469">
              <w:rPr>
                <w:rFonts w:ascii="Times New Roman" w:eastAsia="Times New Roman" w:hAnsi="Times New Roman" w:cs="Times New Roman"/>
                <w:bCs/>
                <w:color w:val="000000"/>
                <w:sz w:val="24"/>
                <w:szCs w:val="24"/>
                <w:lang w:eastAsia="ru-RU"/>
              </w:rPr>
              <w:t>10.02.2022г.</w:t>
            </w:r>
          </w:p>
        </w:tc>
        <w:tc>
          <w:tcPr>
            <w:tcW w:w="1843" w:type="dxa"/>
          </w:tcPr>
          <w:p w:rsidR="00AA1527" w:rsidRPr="007A5C33" w:rsidRDefault="00AA1527" w:rsidP="006E19EF">
            <w:pPr>
              <w:jc w:val="center"/>
              <w:rPr>
                <w:rFonts w:ascii="Times New Roman" w:eastAsia="Times New Roman" w:hAnsi="Times New Roman" w:cs="Times New Roman"/>
                <w:bCs/>
                <w:color w:val="000000"/>
                <w:sz w:val="24"/>
                <w:szCs w:val="24"/>
                <w:lang w:eastAsia="ru-RU"/>
              </w:rPr>
            </w:pPr>
            <w:r w:rsidRPr="007A5C33">
              <w:rPr>
                <w:rFonts w:ascii="Times New Roman" w:eastAsia="Times New Roman" w:hAnsi="Times New Roman" w:cs="Times New Roman"/>
                <w:bCs/>
                <w:color w:val="000000"/>
                <w:sz w:val="24"/>
                <w:szCs w:val="24"/>
                <w:lang w:eastAsia="ru-RU"/>
              </w:rPr>
              <w:t>Муниципальное казенное учреждение «Управление образования»</w:t>
            </w:r>
          </w:p>
          <w:p w:rsidR="00AA1527" w:rsidRDefault="00AA1527" w:rsidP="006E19EF">
            <w:pPr>
              <w:jc w:val="center"/>
              <w:rPr>
                <w:rFonts w:ascii="Times New Roman" w:eastAsia="Times New Roman" w:hAnsi="Times New Roman" w:cs="Times New Roman"/>
                <w:b/>
                <w:bCs/>
                <w:color w:val="000000"/>
                <w:sz w:val="28"/>
                <w:szCs w:val="28"/>
                <w:lang w:eastAsia="ru-RU"/>
              </w:rPr>
            </w:pPr>
            <w:proofErr w:type="spellStart"/>
            <w:r w:rsidRPr="007A5C33">
              <w:rPr>
                <w:rFonts w:ascii="Times New Roman" w:eastAsia="Times New Roman" w:hAnsi="Times New Roman" w:cs="Times New Roman"/>
                <w:bCs/>
                <w:color w:val="000000"/>
                <w:sz w:val="24"/>
                <w:szCs w:val="24"/>
                <w:lang w:eastAsia="ru-RU"/>
              </w:rPr>
              <w:t>Дальнереченского</w:t>
            </w:r>
            <w:proofErr w:type="spellEnd"/>
            <w:r w:rsidRPr="007A5C33">
              <w:rPr>
                <w:rFonts w:ascii="Times New Roman" w:eastAsia="Times New Roman" w:hAnsi="Times New Roman" w:cs="Times New Roman"/>
                <w:bCs/>
                <w:color w:val="000000"/>
                <w:sz w:val="24"/>
                <w:szCs w:val="24"/>
                <w:lang w:eastAsia="ru-RU"/>
              </w:rPr>
              <w:t xml:space="preserve"> городского </w:t>
            </w:r>
            <w:r w:rsidRPr="007A5C33">
              <w:rPr>
                <w:rFonts w:ascii="Times New Roman" w:eastAsia="Times New Roman" w:hAnsi="Times New Roman" w:cs="Times New Roman"/>
                <w:bCs/>
                <w:color w:val="000000"/>
                <w:sz w:val="24"/>
                <w:szCs w:val="24"/>
                <w:lang w:eastAsia="ru-RU"/>
              </w:rPr>
              <w:lastRenderedPageBreak/>
              <w:t>округа</w:t>
            </w:r>
          </w:p>
        </w:tc>
        <w:tc>
          <w:tcPr>
            <w:tcW w:w="2551" w:type="dxa"/>
          </w:tcPr>
          <w:p w:rsidR="00AA1527" w:rsidRPr="00F74469" w:rsidRDefault="00AA1527" w:rsidP="006E19EF">
            <w:pPr>
              <w:jc w:val="center"/>
              <w:rPr>
                <w:rFonts w:ascii="Times New Roman" w:eastAsia="Times New Roman" w:hAnsi="Times New Roman" w:cs="Times New Roman"/>
                <w:bCs/>
                <w:color w:val="000000"/>
                <w:sz w:val="24"/>
                <w:szCs w:val="24"/>
                <w:lang w:eastAsia="ru-RU"/>
              </w:rPr>
            </w:pPr>
            <w:r w:rsidRPr="00F74469">
              <w:rPr>
                <w:rFonts w:ascii="Times New Roman" w:eastAsia="Times New Roman" w:hAnsi="Times New Roman" w:cs="Times New Roman"/>
                <w:bCs/>
                <w:color w:val="000000"/>
                <w:sz w:val="24"/>
                <w:szCs w:val="24"/>
                <w:lang w:eastAsia="ru-RU"/>
              </w:rPr>
              <w:lastRenderedPageBreak/>
              <w:t>Сертификат, г. Дальнереченск (участие в работе городского методического объединения)</w:t>
            </w:r>
          </w:p>
        </w:tc>
        <w:tc>
          <w:tcPr>
            <w:tcW w:w="1701" w:type="dxa"/>
          </w:tcPr>
          <w:p w:rsidR="00AA1527" w:rsidRDefault="00AA1527" w:rsidP="006E19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Иванова А.В.</w:t>
            </w:r>
          </w:p>
        </w:tc>
      </w:tr>
    </w:tbl>
    <w:p w:rsidR="00AA1527" w:rsidRDefault="00AA1527" w:rsidP="00AA1527">
      <w:pPr>
        <w:spacing w:after="160" w:line="256" w:lineRule="auto"/>
        <w:jc w:val="both"/>
        <w:rPr>
          <w:rFonts w:ascii="Times New Roman" w:eastAsia="Calibri" w:hAnsi="Times New Roman" w:cs="Times New Roman"/>
          <w:b/>
          <w:sz w:val="24"/>
          <w:szCs w:val="24"/>
        </w:rPr>
      </w:pPr>
    </w:p>
    <w:p w:rsidR="00AA1527" w:rsidRPr="00033944" w:rsidRDefault="00AA1527" w:rsidP="00AA1527">
      <w:pPr>
        <w:spacing w:after="160" w:line="256" w:lineRule="auto"/>
        <w:jc w:val="both"/>
        <w:rPr>
          <w:rFonts w:ascii="Times New Roman" w:eastAsia="Calibri" w:hAnsi="Times New Roman" w:cs="Times New Roman"/>
          <w:b/>
          <w:sz w:val="24"/>
          <w:szCs w:val="24"/>
        </w:rPr>
      </w:pPr>
      <w:r w:rsidRPr="00033944">
        <w:rPr>
          <w:rFonts w:ascii="Times New Roman" w:eastAsia="Calibri" w:hAnsi="Times New Roman" w:cs="Times New Roman"/>
          <w:b/>
          <w:sz w:val="24"/>
          <w:szCs w:val="24"/>
        </w:rPr>
        <w:t>Наличие собственных публикаций</w:t>
      </w:r>
    </w:p>
    <w:tbl>
      <w:tblPr>
        <w:tblW w:w="9356" w:type="dxa"/>
        <w:tblInd w:w="-8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72"/>
        <w:gridCol w:w="1698"/>
        <w:gridCol w:w="3260"/>
        <w:gridCol w:w="2126"/>
      </w:tblGrid>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A1527" w:rsidRPr="00ED6179"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ED6179">
              <w:rPr>
                <w:rFonts w:ascii="Times New Roman" w:eastAsia="Times New Roman" w:hAnsi="Times New Roman" w:cs="Times New Roman"/>
                <w:color w:val="000000"/>
                <w:sz w:val="24"/>
                <w:szCs w:val="24"/>
                <w:lang w:eastAsia="ru-RU"/>
              </w:rPr>
              <w:t xml:space="preserve">Наименование и </w:t>
            </w:r>
          </w:p>
          <w:p w:rsidR="00AA1527" w:rsidRPr="00ED6179"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ED6179">
              <w:rPr>
                <w:rFonts w:ascii="Times New Roman" w:eastAsia="Times New Roman" w:hAnsi="Times New Roman" w:cs="Times New Roman"/>
                <w:color w:val="000000"/>
                <w:sz w:val="24"/>
                <w:szCs w:val="24"/>
                <w:lang w:eastAsia="ru-RU"/>
              </w:rPr>
              <w:t>вид</w:t>
            </w:r>
          </w:p>
          <w:p w:rsidR="00AA1527" w:rsidRPr="00ED6179" w:rsidRDefault="00AA1527" w:rsidP="006E19EF">
            <w:pPr>
              <w:spacing w:after="0" w:line="240" w:lineRule="auto"/>
              <w:ind w:left="-284"/>
              <w:jc w:val="center"/>
              <w:rPr>
                <w:rFonts w:ascii="Calibri" w:eastAsia="Times New Roman" w:hAnsi="Calibri" w:cs="Calibri"/>
                <w:color w:val="000000"/>
                <w:sz w:val="24"/>
                <w:szCs w:val="24"/>
                <w:lang w:eastAsia="ru-RU"/>
              </w:rPr>
            </w:pPr>
            <w:r w:rsidRPr="00ED6179">
              <w:rPr>
                <w:rFonts w:ascii="Times New Roman" w:eastAsia="Times New Roman" w:hAnsi="Times New Roman" w:cs="Times New Roman"/>
                <w:color w:val="000000"/>
                <w:sz w:val="24"/>
                <w:szCs w:val="24"/>
                <w:lang w:eastAsia="ru-RU"/>
              </w:rPr>
              <w:t xml:space="preserve"> публикации</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A1527" w:rsidRPr="00ED6179" w:rsidRDefault="00AA1527" w:rsidP="006E19EF">
            <w:pPr>
              <w:spacing w:after="0" w:line="240" w:lineRule="auto"/>
              <w:ind w:left="-284"/>
              <w:jc w:val="center"/>
              <w:rPr>
                <w:rFonts w:ascii="Calibri" w:eastAsia="Times New Roman" w:hAnsi="Calibri" w:cs="Calibri"/>
                <w:color w:val="000000"/>
                <w:sz w:val="24"/>
                <w:szCs w:val="24"/>
                <w:lang w:eastAsia="ru-RU"/>
              </w:rPr>
            </w:pPr>
            <w:r w:rsidRPr="00ED6179">
              <w:rPr>
                <w:rFonts w:ascii="Times New Roman" w:eastAsia="Times New Roman" w:hAnsi="Times New Roman" w:cs="Times New Roman"/>
                <w:color w:val="000000"/>
                <w:sz w:val="24"/>
                <w:szCs w:val="24"/>
                <w:lang w:eastAsia="ru-RU"/>
              </w:rPr>
              <w:t xml:space="preserve">    Сроки издания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AA1527" w:rsidRPr="00ED6179" w:rsidRDefault="00AA1527" w:rsidP="006E19EF">
            <w:pPr>
              <w:spacing w:after="0" w:line="240" w:lineRule="auto"/>
              <w:ind w:left="-284"/>
              <w:jc w:val="center"/>
              <w:rPr>
                <w:rFonts w:ascii="Calibri" w:eastAsia="Times New Roman" w:hAnsi="Calibri" w:cs="Calibri"/>
                <w:color w:val="000000"/>
                <w:sz w:val="24"/>
                <w:szCs w:val="24"/>
                <w:lang w:eastAsia="ru-RU"/>
              </w:rPr>
            </w:pPr>
            <w:r w:rsidRPr="00ED6179">
              <w:rPr>
                <w:rFonts w:ascii="Times New Roman" w:eastAsia="Times New Roman" w:hAnsi="Times New Roman" w:cs="Times New Roman"/>
                <w:color w:val="000000"/>
                <w:sz w:val="24"/>
                <w:szCs w:val="24"/>
                <w:lang w:eastAsia="ru-RU"/>
              </w:rPr>
              <w:t>Издательство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ED6179"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ED6179">
              <w:rPr>
                <w:rFonts w:ascii="Times New Roman" w:eastAsia="Times New Roman" w:hAnsi="Times New Roman" w:cs="Times New Roman"/>
                <w:color w:val="000000"/>
                <w:sz w:val="24"/>
                <w:szCs w:val="24"/>
                <w:lang w:eastAsia="ru-RU"/>
              </w:rPr>
              <w:t>ФИО</w:t>
            </w:r>
          </w:p>
          <w:p w:rsidR="00AA1527" w:rsidRPr="00ED6179"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ED6179">
              <w:rPr>
                <w:rFonts w:ascii="Times New Roman" w:eastAsia="Times New Roman" w:hAnsi="Times New Roman" w:cs="Times New Roman"/>
                <w:color w:val="000000"/>
                <w:sz w:val="24"/>
                <w:szCs w:val="24"/>
                <w:lang w:eastAsia="ru-RU"/>
              </w:rPr>
              <w:t>педагога</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AA1527" w:rsidRPr="00090183" w:rsidRDefault="00AA1527" w:rsidP="006E19EF">
            <w:pPr>
              <w:spacing w:after="0" w:line="240" w:lineRule="auto"/>
              <w:ind w:left="-5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Конспект занятия по развитию речи «Сундучок сказок»</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27.11.2022г.</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«Учебный центр «</w:t>
            </w:r>
            <w:proofErr w:type="spellStart"/>
            <w:r w:rsidRPr="00090183">
              <w:rPr>
                <w:rFonts w:ascii="Times New Roman" w:eastAsia="Times New Roman" w:hAnsi="Times New Roman" w:cs="Times New Roman"/>
                <w:color w:val="000000"/>
                <w:sz w:val="24"/>
                <w:szCs w:val="24"/>
                <w:lang w:eastAsia="ru-RU"/>
              </w:rPr>
              <w:t>Инфоурок</w:t>
            </w:r>
            <w:proofErr w:type="spellEnd"/>
            <w:r w:rsidRPr="00090183">
              <w:rPr>
                <w:rFonts w:ascii="Times New Roman" w:eastAsia="Times New Roman" w:hAnsi="Times New Roman" w:cs="Times New Roman"/>
                <w:color w:val="000000"/>
                <w:sz w:val="24"/>
                <w:szCs w:val="24"/>
                <w:lang w:eastAsia="ru-RU"/>
              </w:rPr>
              <w:t>»,</w:t>
            </w:r>
          </w:p>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г. Смоленск</w:t>
            </w:r>
            <w:proofErr w:type="gramStart"/>
            <w:r w:rsidRPr="00090183">
              <w:rPr>
                <w:rFonts w:ascii="Times New Roman" w:eastAsia="Times New Roman" w:hAnsi="Times New Roman" w:cs="Times New Roman"/>
                <w:color w:val="000000"/>
                <w:sz w:val="24"/>
                <w:szCs w:val="24"/>
                <w:lang w:eastAsia="ru-RU"/>
              </w:rPr>
              <w:t>.</w:t>
            </w:r>
            <w:proofErr w:type="gramEnd"/>
            <w:r w:rsidRPr="00090183">
              <w:rPr>
                <w:rFonts w:ascii="Times New Roman" w:eastAsia="Times New Roman" w:hAnsi="Times New Roman" w:cs="Times New Roman"/>
                <w:color w:val="000000"/>
                <w:sz w:val="24"/>
                <w:szCs w:val="24"/>
                <w:lang w:eastAsia="ru-RU"/>
              </w:rPr>
              <w:t xml:space="preserve"> (</w:t>
            </w:r>
            <w:proofErr w:type="gramStart"/>
            <w:r w:rsidRPr="00090183">
              <w:rPr>
                <w:rFonts w:ascii="Times New Roman" w:eastAsia="Times New Roman" w:hAnsi="Times New Roman" w:cs="Times New Roman"/>
                <w:color w:val="000000"/>
                <w:sz w:val="24"/>
                <w:szCs w:val="24"/>
                <w:lang w:eastAsia="ru-RU"/>
              </w:rPr>
              <w:t>с</w:t>
            </w:r>
            <w:proofErr w:type="gramEnd"/>
            <w:r w:rsidRPr="00090183">
              <w:rPr>
                <w:rFonts w:ascii="Times New Roman" w:eastAsia="Times New Roman" w:hAnsi="Times New Roman" w:cs="Times New Roman"/>
                <w:color w:val="000000"/>
                <w:sz w:val="24"/>
                <w:szCs w:val="24"/>
                <w:lang w:eastAsia="ru-RU"/>
              </w:rPr>
              <w:t>видетельство)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Иванова А.В.</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5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Сценарий развлечения «Новый год уж у ворот»</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Calibri" w:eastAsia="Times New Roman" w:hAnsi="Calibri" w:cs="Calibri"/>
                <w:color w:val="000000"/>
                <w:sz w:val="24"/>
                <w:szCs w:val="24"/>
                <w:lang w:eastAsia="ru-RU"/>
              </w:rPr>
            </w:pPr>
            <w:r w:rsidRPr="00090183">
              <w:rPr>
                <w:rFonts w:ascii="Calibri" w:eastAsia="Times New Roman" w:hAnsi="Calibri" w:cs="Calibri"/>
                <w:color w:val="000000"/>
                <w:sz w:val="24"/>
                <w:szCs w:val="24"/>
                <w:lang w:eastAsia="ru-RU"/>
              </w:rPr>
              <w:t>28.11.2022г.</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«Учебный центр «</w:t>
            </w:r>
            <w:proofErr w:type="spellStart"/>
            <w:r w:rsidRPr="00090183">
              <w:rPr>
                <w:rFonts w:ascii="Times New Roman" w:eastAsia="Times New Roman" w:hAnsi="Times New Roman" w:cs="Times New Roman"/>
                <w:color w:val="000000"/>
                <w:sz w:val="24"/>
                <w:szCs w:val="24"/>
                <w:lang w:eastAsia="ru-RU"/>
              </w:rPr>
              <w:t>Инфоурок</w:t>
            </w:r>
            <w:proofErr w:type="spellEnd"/>
            <w:r w:rsidRPr="00090183">
              <w:rPr>
                <w:rFonts w:ascii="Times New Roman" w:eastAsia="Times New Roman" w:hAnsi="Times New Roman" w:cs="Times New Roman"/>
                <w:color w:val="000000"/>
                <w:sz w:val="24"/>
                <w:szCs w:val="24"/>
                <w:lang w:eastAsia="ru-RU"/>
              </w:rPr>
              <w:t>»,</w:t>
            </w:r>
          </w:p>
          <w:p w:rsidR="00AA1527" w:rsidRPr="00090183" w:rsidRDefault="00AA1527" w:rsidP="006E19EF">
            <w:pPr>
              <w:spacing w:after="0" w:line="240" w:lineRule="auto"/>
              <w:ind w:left="-284"/>
              <w:jc w:val="center"/>
              <w:rPr>
                <w:rFonts w:ascii="Calibri" w:eastAsia="Times New Roman" w:hAnsi="Calibri" w:cs="Calibri"/>
                <w:color w:val="000000"/>
                <w:sz w:val="24"/>
                <w:szCs w:val="24"/>
                <w:lang w:eastAsia="ru-RU"/>
              </w:rPr>
            </w:pPr>
            <w:r w:rsidRPr="00090183">
              <w:rPr>
                <w:rFonts w:ascii="Times New Roman" w:eastAsia="Times New Roman" w:hAnsi="Times New Roman" w:cs="Times New Roman"/>
                <w:color w:val="000000"/>
                <w:sz w:val="24"/>
                <w:szCs w:val="24"/>
                <w:lang w:eastAsia="ru-RU"/>
              </w:rPr>
              <w:t>г. Смоленск</w:t>
            </w:r>
            <w:proofErr w:type="gramStart"/>
            <w:r w:rsidRPr="00090183">
              <w:rPr>
                <w:rFonts w:ascii="Times New Roman" w:eastAsia="Times New Roman" w:hAnsi="Times New Roman" w:cs="Times New Roman"/>
                <w:color w:val="000000"/>
                <w:sz w:val="24"/>
                <w:szCs w:val="24"/>
                <w:lang w:eastAsia="ru-RU"/>
              </w:rPr>
              <w:t>.</w:t>
            </w:r>
            <w:proofErr w:type="gramEnd"/>
            <w:r w:rsidRPr="00090183">
              <w:rPr>
                <w:rFonts w:ascii="Times New Roman" w:eastAsia="Times New Roman" w:hAnsi="Times New Roman" w:cs="Times New Roman"/>
                <w:color w:val="000000"/>
                <w:sz w:val="24"/>
                <w:szCs w:val="24"/>
                <w:lang w:eastAsia="ru-RU"/>
              </w:rPr>
              <w:t xml:space="preserve"> (</w:t>
            </w:r>
            <w:proofErr w:type="gramStart"/>
            <w:r w:rsidRPr="00090183">
              <w:rPr>
                <w:rFonts w:ascii="Times New Roman" w:eastAsia="Times New Roman" w:hAnsi="Times New Roman" w:cs="Times New Roman"/>
                <w:color w:val="000000"/>
                <w:sz w:val="24"/>
                <w:szCs w:val="24"/>
                <w:lang w:eastAsia="ru-RU"/>
              </w:rPr>
              <w:t>с</w:t>
            </w:r>
            <w:proofErr w:type="gramEnd"/>
            <w:r w:rsidRPr="00090183">
              <w:rPr>
                <w:rFonts w:ascii="Times New Roman" w:eastAsia="Times New Roman" w:hAnsi="Times New Roman" w:cs="Times New Roman"/>
                <w:color w:val="000000"/>
                <w:sz w:val="24"/>
                <w:szCs w:val="24"/>
                <w:lang w:eastAsia="ru-RU"/>
              </w:rPr>
              <w:t>видетельство)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Иванова А.В.</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5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Консультация для родителей «Воспитание трудолюбия у детей дошкольного возраста»</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21.03.2022г.</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«Учебный центр «</w:t>
            </w:r>
            <w:proofErr w:type="spellStart"/>
            <w:r w:rsidRPr="00090183">
              <w:rPr>
                <w:rFonts w:ascii="Times New Roman" w:eastAsia="Times New Roman" w:hAnsi="Times New Roman" w:cs="Times New Roman"/>
                <w:color w:val="000000"/>
                <w:sz w:val="24"/>
                <w:szCs w:val="24"/>
                <w:lang w:eastAsia="ru-RU"/>
              </w:rPr>
              <w:t>Инфоурок</w:t>
            </w:r>
            <w:proofErr w:type="spellEnd"/>
            <w:r w:rsidRPr="00090183">
              <w:rPr>
                <w:rFonts w:ascii="Times New Roman" w:eastAsia="Times New Roman" w:hAnsi="Times New Roman" w:cs="Times New Roman"/>
                <w:color w:val="000000"/>
                <w:sz w:val="24"/>
                <w:szCs w:val="24"/>
                <w:lang w:eastAsia="ru-RU"/>
              </w:rPr>
              <w:t>»,</w:t>
            </w:r>
          </w:p>
          <w:p w:rsidR="00AA1527" w:rsidRPr="00090183" w:rsidRDefault="00AA1527" w:rsidP="006E19EF">
            <w:pPr>
              <w:spacing w:after="0" w:line="240" w:lineRule="auto"/>
              <w:ind w:left="-284"/>
              <w:jc w:val="center"/>
              <w:rPr>
                <w:rFonts w:ascii="Calibri" w:eastAsia="Times New Roman" w:hAnsi="Calibri" w:cs="Calibri"/>
                <w:color w:val="000000"/>
                <w:sz w:val="24"/>
                <w:szCs w:val="24"/>
                <w:lang w:eastAsia="ru-RU"/>
              </w:rPr>
            </w:pPr>
            <w:r w:rsidRPr="00090183">
              <w:rPr>
                <w:rFonts w:ascii="Times New Roman" w:eastAsia="Times New Roman" w:hAnsi="Times New Roman" w:cs="Times New Roman"/>
                <w:color w:val="000000"/>
                <w:sz w:val="24"/>
                <w:szCs w:val="24"/>
                <w:lang w:eastAsia="ru-RU"/>
              </w:rPr>
              <w:t>г. Смоленск</w:t>
            </w:r>
            <w:proofErr w:type="gramStart"/>
            <w:r w:rsidRPr="00090183">
              <w:rPr>
                <w:rFonts w:ascii="Times New Roman" w:eastAsia="Times New Roman" w:hAnsi="Times New Roman" w:cs="Times New Roman"/>
                <w:color w:val="000000"/>
                <w:sz w:val="24"/>
                <w:szCs w:val="24"/>
                <w:lang w:eastAsia="ru-RU"/>
              </w:rPr>
              <w:t>.</w:t>
            </w:r>
            <w:proofErr w:type="gramEnd"/>
            <w:r w:rsidRPr="00090183">
              <w:rPr>
                <w:rFonts w:ascii="Times New Roman" w:eastAsia="Times New Roman" w:hAnsi="Times New Roman" w:cs="Times New Roman"/>
                <w:color w:val="000000"/>
                <w:sz w:val="24"/>
                <w:szCs w:val="24"/>
                <w:lang w:eastAsia="ru-RU"/>
              </w:rPr>
              <w:t xml:space="preserve"> (</w:t>
            </w:r>
            <w:proofErr w:type="gramStart"/>
            <w:r w:rsidRPr="00090183">
              <w:rPr>
                <w:rFonts w:ascii="Times New Roman" w:eastAsia="Times New Roman" w:hAnsi="Times New Roman" w:cs="Times New Roman"/>
                <w:color w:val="000000"/>
                <w:sz w:val="24"/>
                <w:szCs w:val="24"/>
                <w:lang w:eastAsia="ru-RU"/>
              </w:rPr>
              <w:t>с</w:t>
            </w:r>
            <w:proofErr w:type="gramEnd"/>
            <w:r w:rsidRPr="00090183">
              <w:rPr>
                <w:rFonts w:ascii="Times New Roman" w:eastAsia="Times New Roman" w:hAnsi="Times New Roman" w:cs="Times New Roman"/>
                <w:color w:val="000000"/>
                <w:sz w:val="24"/>
                <w:szCs w:val="24"/>
                <w:lang w:eastAsia="ru-RU"/>
              </w:rPr>
              <w:t>видетельство)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Иванова А.В.</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5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Конспект игры-занятия «Поездка на автобусе в гости» (старшая группа)</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22.02.2022г.</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«Учебный центр «</w:t>
            </w:r>
            <w:proofErr w:type="spellStart"/>
            <w:r w:rsidRPr="00090183">
              <w:rPr>
                <w:rFonts w:ascii="Times New Roman" w:eastAsia="Times New Roman" w:hAnsi="Times New Roman" w:cs="Times New Roman"/>
                <w:color w:val="000000"/>
                <w:sz w:val="24"/>
                <w:szCs w:val="24"/>
                <w:lang w:eastAsia="ru-RU"/>
              </w:rPr>
              <w:t>Инфоурок</w:t>
            </w:r>
            <w:proofErr w:type="spellEnd"/>
            <w:r w:rsidRPr="00090183">
              <w:rPr>
                <w:rFonts w:ascii="Times New Roman" w:eastAsia="Times New Roman" w:hAnsi="Times New Roman" w:cs="Times New Roman"/>
                <w:color w:val="000000"/>
                <w:sz w:val="24"/>
                <w:szCs w:val="24"/>
                <w:lang w:eastAsia="ru-RU"/>
              </w:rPr>
              <w:t>»,</w:t>
            </w:r>
          </w:p>
          <w:p w:rsidR="00AA1527" w:rsidRPr="00090183" w:rsidRDefault="00AA1527" w:rsidP="006E19EF">
            <w:pPr>
              <w:spacing w:after="0" w:line="240" w:lineRule="auto"/>
              <w:ind w:left="-284"/>
              <w:jc w:val="center"/>
              <w:rPr>
                <w:rFonts w:ascii="Calibri" w:eastAsia="Times New Roman" w:hAnsi="Calibri" w:cs="Calibri"/>
                <w:color w:val="000000"/>
                <w:sz w:val="24"/>
                <w:szCs w:val="24"/>
                <w:lang w:eastAsia="ru-RU"/>
              </w:rPr>
            </w:pPr>
            <w:r w:rsidRPr="00090183">
              <w:rPr>
                <w:rFonts w:ascii="Times New Roman" w:eastAsia="Times New Roman" w:hAnsi="Times New Roman" w:cs="Times New Roman"/>
                <w:color w:val="000000"/>
                <w:sz w:val="24"/>
                <w:szCs w:val="24"/>
                <w:lang w:eastAsia="ru-RU"/>
              </w:rPr>
              <w:t>г. Смоленск</w:t>
            </w:r>
            <w:proofErr w:type="gramStart"/>
            <w:r w:rsidRPr="00090183">
              <w:rPr>
                <w:rFonts w:ascii="Times New Roman" w:eastAsia="Times New Roman" w:hAnsi="Times New Roman" w:cs="Times New Roman"/>
                <w:color w:val="000000"/>
                <w:sz w:val="24"/>
                <w:szCs w:val="24"/>
                <w:lang w:eastAsia="ru-RU"/>
              </w:rPr>
              <w:t>.</w:t>
            </w:r>
            <w:proofErr w:type="gramEnd"/>
            <w:r w:rsidRPr="00090183">
              <w:rPr>
                <w:rFonts w:ascii="Times New Roman" w:eastAsia="Times New Roman" w:hAnsi="Times New Roman" w:cs="Times New Roman"/>
                <w:color w:val="000000"/>
                <w:sz w:val="24"/>
                <w:szCs w:val="24"/>
                <w:lang w:eastAsia="ru-RU"/>
              </w:rPr>
              <w:t xml:space="preserve"> (</w:t>
            </w:r>
            <w:proofErr w:type="gramStart"/>
            <w:r w:rsidRPr="00090183">
              <w:rPr>
                <w:rFonts w:ascii="Times New Roman" w:eastAsia="Times New Roman" w:hAnsi="Times New Roman" w:cs="Times New Roman"/>
                <w:color w:val="000000"/>
                <w:sz w:val="24"/>
                <w:szCs w:val="24"/>
                <w:lang w:eastAsia="ru-RU"/>
              </w:rPr>
              <w:t>с</w:t>
            </w:r>
            <w:proofErr w:type="gramEnd"/>
            <w:r w:rsidRPr="00090183">
              <w:rPr>
                <w:rFonts w:ascii="Times New Roman" w:eastAsia="Times New Roman" w:hAnsi="Times New Roman" w:cs="Times New Roman"/>
                <w:color w:val="000000"/>
                <w:sz w:val="24"/>
                <w:szCs w:val="24"/>
                <w:lang w:eastAsia="ru-RU"/>
              </w:rPr>
              <w:t>видетельство)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Иванова А.В.</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5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Сценарий развлечения «Солнечный лучик»</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29.05.2022г.</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«Учебный центр «</w:t>
            </w:r>
            <w:proofErr w:type="spellStart"/>
            <w:r w:rsidRPr="00090183">
              <w:rPr>
                <w:rFonts w:ascii="Times New Roman" w:eastAsia="Times New Roman" w:hAnsi="Times New Roman" w:cs="Times New Roman"/>
                <w:color w:val="000000"/>
                <w:sz w:val="24"/>
                <w:szCs w:val="24"/>
                <w:lang w:eastAsia="ru-RU"/>
              </w:rPr>
              <w:t>Инфоурок</w:t>
            </w:r>
            <w:proofErr w:type="spellEnd"/>
            <w:r w:rsidRPr="00090183">
              <w:rPr>
                <w:rFonts w:ascii="Times New Roman" w:eastAsia="Times New Roman" w:hAnsi="Times New Roman" w:cs="Times New Roman"/>
                <w:color w:val="000000"/>
                <w:sz w:val="24"/>
                <w:szCs w:val="24"/>
                <w:lang w:eastAsia="ru-RU"/>
              </w:rPr>
              <w:t>»,</w:t>
            </w:r>
          </w:p>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г. Смоленск</w:t>
            </w:r>
            <w:proofErr w:type="gramStart"/>
            <w:r w:rsidRPr="00090183">
              <w:rPr>
                <w:rFonts w:ascii="Times New Roman" w:eastAsia="Times New Roman" w:hAnsi="Times New Roman" w:cs="Times New Roman"/>
                <w:color w:val="000000"/>
                <w:sz w:val="24"/>
                <w:szCs w:val="24"/>
                <w:lang w:eastAsia="ru-RU"/>
              </w:rPr>
              <w:t>.</w:t>
            </w:r>
            <w:proofErr w:type="gramEnd"/>
            <w:r w:rsidRPr="00090183">
              <w:rPr>
                <w:rFonts w:ascii="Times New Roman" w:eastAsia="Times New Roman" w:hAnsi="Times New Roman" w:cs="Times New Roman"/>
                <w:color w:val="000000"/>
                <w:sz w:val="24"/>
                <w:szCs w:val="24"/>
                <w:lang w:eastAsia="ru-RU"/>
              </w:rPr>
              <w:t xml:space="preserve"> (</w:t>
            </w:r>
            <w:proofErr w:type="gramStart"/>
            <w:r w:rsidRPr="00090183">
              <w:rPr>
                <w:rFonts w:ascii="Times New Roman" w:eastAsia="Times New Roman" w:hAnsi="Times New Roman" w:cs="Times New Roman"/>
                <w:color w:val="000000"/>
                <w:sz w:val="24"/>
                <w:szCs w:val="24"/>
                <w:lang w:eastAsia="ru-RU"/>
              </w:rPr>
              <w:t>с</w:t>
            </w:r>
            <w:proofErr w:type="gramEnd"/>
            <w:r w:rsidRPr="00090183">
              <w:rPr>
                <w:rFonts w:ascii="Times New Roman" w:eastAsia="Times New Roman" w:hAnsi="Times New Roman" w:cs="Times New Roman"/>
                <w:color w:val="000000"/>
                <w:sz w:val="24"/>
                <w:szCs w:val="24"/>
                <w:lang w:eastAsia="ru-RU"/>
              </w:rPr>
              <w:t>видетельство)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Иванова А.В.</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5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Сценарий развлечения «Зайка-незнайка и белочка-</w:t>
            </w:r>
            <w:proofErr w:type="spellStart"/>
            <w:r w:rsidRPr="00090183">
              <w:rPr>
                <w:rFonts w:ascii="Times New Roman" w:eastAsia="Times New Roman" w:hAnsi="Times New Roman" w:cs="Times New Roman"/>
                <w:color w:val="000000"/>
                <w:sz w:val="24"/>
                <w:szCs w:val="24"/>
                <w:lang w:eastAsia="ru-RU"/>
              </w:rPr>
              <w:t>неумелочка</w:t>
            </w:r>
            <w:proofErr w:type="spellEnd"/>
            <w:r w:rsidRPr="00090183">
              <w:rPr>
                <w:rFonts w:ascii="Times New Roman" w:eastAsia="Times New Roman" w:hAnsi="Times New Roman" w:cs="Times New Roman"/>
                <w:color w:val="000000"/>
                <w:sz w:val="24"/>
                <w:szCs w:val="24"/>
                <w:lang w:eastAsia="ru-RU"/>
              </w:rPr>
              <w:t xml:space="preserve"> в детском саду»</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20.08.2022г.</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«Учебный центр «</w:t>
            </w:r>
            <w:proofErr w:type="spellStart"/>
            <w:r w:rsidRPr="00090183">
              <w:rPr>
                <w:rFonts w:ascii="Times New Roman" w:eastAsia="Times New Roman" w:hAnsi="Times New Roman" w:cs="Times New Roman"/>
                <w:color w:val="000000"/>
                <w:sz w:val="24"/>
                <w:szCs w:val="24"/>
                <w:lang w:eastAsia="ru-RU"/>
              </w:rPr>
              <w:t>Инфоурок</w:t>
            </w:r>
            <w:proofErr w:type="spellEnd"/>
            <w:r w:rsidRPr="00090183">
              <w:rPr>
                <w:rFonts w:ascii="Times New Roman" w:eastAsia="Times New Roman" w:hAnsi="Times New Roman" w:cs="Times New Roman"/>
                <w:color w:val="000000"/>
                <w:sz w:val="24"/>
                <w:szCs w:val="24"/>
                <w:lang w:eastAsia="ru-RU"/>
              </w:rPr>
              <w:t>»,</w:t>
            </w:r>
          </w:p>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г. Смоленск</w:t>
            </w:r>
            <w:proofErr w:type="gramStart"/>
            <w:r w:rsidRPr="00090183">
              <w:rPr>
                <w:rFonts w:ascii="Times New Roman" w:eastAsia="Times New Roman" w:hAnsi="Times New Roman" w:cs="Times New Roman"/>
                <w:color w:val="000000"/>
                <w:sz w:val="24"/>
                <w:szCs w:val="24"/>
                <w:lang w:eastAsia="ru-RU"/>
              </w:rPr>
              <w:t>.</w:t>
            </w:r>
            <w:proofErr w:type="gramEnd"/>
            <w:r w:rsidRPr="00090183">
              <w:rPr>
                <w:rFonts w:ascii="Times New Roman" w:eastAsia="Times New Roman" w:hAnsi="Times New Roman" w:cs="Times New Roman"/>
                <w:color w:val="000000"/>
                <w:sz w:val="24"/>
                <w:szCs w:val="24"/>
                <w:lang w:eastAsia="ru-RU"/>
              </w:rPr>
              <w:t xml:space="preserve"> (</w:t>
            </w:r>
            <w:proofErr w:type="gramStart"/>
            <w:r w:rsidRPr="00090183">
              <w:rPr>
                <w:rFonts w:ascii="Times New Roman" w:eastAsia="Times New Roman" w:hAnsi="Times New Roman" w:cs="Times New Roman"/>
                <w:color w:val="000000"/>
                <w:sz w:val="24"/>
                <w:szCs w:val="24"/>
                <w:lang w:eastAsia="ru-RU"/>
              </w:rPr>
              <w:t>с</w:t>
            </w:r>
            <w:proofErr w:type="gramEnd"/>
            <w:r w:rsidRPr="00090183">
              <w:rPr>
                <w:rFonts w:ascii="Times New Roman" w:eastAsia="Times New Roman" w:hAnsi="Times New Roman" w:cs="Times New Roman"/>
                <w:color w:val="000000"/>
                <w:sz w:val="24"/>
                <w:szCs w:val="24"/>
                <w:lang w:eastAsia="ru-RU"/>
              </w:rPr>
              <w:t>видетельство)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Иванова А.В.</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54"/>
              <w:jc w:val="center"/>
              <w:rPr>
                <w:rFonts w:ascii="Times New Roman" w:eastAsia="Times New Roman" w:hAnsi="Times New Roman" w:cs="Times New Roman"/>
                <w:sz w:val="24"/>
                <w:szCs w:val="24"/>
                <w:lang w:eastAsia="ru-RU"/>
              </w:rPr>
            </w:pPr>
            <w:r w:rsidRPr="00090183">
              <w:rPr>
                <w:rFonts w:ascii="Times New Roman" w:hAnsi="Times New Roman"/>
                <w:sz w:val="24"/>
                <w:szCs w:val="24"/>
              </w:rPr>
              <w:t xml:space="preserve">Публикация. </w:t>
            </w:r>
            <w:r>
              <w:rPr>
                <w:rFonts w:ascii="Times New Roman" w:hAnsi="Times New Roman"/>
                <w:sz w:val="24"/>
                <w:szCs w:val="24"/>
              </w:rPr>
              <w:t xml:space="preserve"> </w:t>
            </w:r>
            <w:r w:rsidRPr="00090183">
              <w:rPr>
                <w:rFonts w:ascii="Times New Roman" w:hAnsi="Times New Roman"/>
                <w:sz w:val="24"/>
                <w:szCs w:val="24"/>
              </w:rPr>
              <w:t xml:space="preserve"> «В ту счастливую весну»</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sz w:val="24"/>
                <w:szCs w:val="24"/>
                <w:lang w:eastAsia="ru-RU"/>
              </w:rPr>
            </w:pPr>
            <w:r w:rsidRPr="00090183">
              <w:rPr>
                <w:rFonts w:ascii="Times New Roman" w:hAnsi="Times New Roman"/>
                <w:sz w:val="24"/>
                <w:szCs w:val="24"/>
              </w:rPr>
              <w:t>06.05.2022г.</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Ассоциация педагогов ДОО Приморского края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Анкудимова Л.П.</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54"/>
              <w:jc w:val="center"/>
              <w:rPr>
                <w:rFonts w:ascii="Times New Roman" w:hAnsi="Times New Roman"/>
                <w:sz w:val="24"/>
                <w:szCs w:val="24"/>
              </w:rPr>
            </w:pPr>
            <w:r>
              <w:rPr>
                <w:rFonts w:ascii="Times New Roman" w:hAnsi="Times New Roman"/>
                <w:sz w:val="24"/>
                <w:szCs w:val="24"/>
              </w:rPr>
              <w:t xml:space="preserve"> Публикация.</w:t>
            </w:r>
            <w:r w:rsidRPr="00090183">
              <w:rPr>
                <w:rFonts w:ascii="Times New Roman" w:hAnsi="Times New Roman"/>
                <w:sz w:val="24"/>
                <w:szCs w:val="24"/>
              </w:rPr>
              <w:t xml:space="preserve"> «Дорога»</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hAnsi="Times New Roman"/>
                <w:sz w:val="24"/>
                <w:szCs w:val="24"/>
              </w:rPr>
            </w:pPr>
            <w:r w:rsidRPr="00090183">
              <w:rPr>
                <w:rFonts w:ascii="Times New Roman" w:hAnsi="Times New Roman"/>
                <w:sz w:val="24"/>
                <w:szCs w:val="24"/>
              </w:rPr>
              <w:t>14.05.2022г.</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Ассоциация педагогов ДОО Приморского края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Анкудимова Л.П.</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Default="00AA1527" w:rsidP="006E19EF">
            <w:pPr>
              <w:spacing w:after="0" w:line="240" w:lineRule="auto"/>
              <w:ind w:left="-54"/>
              <w:jc w:val="center"/>
              <w:rPr>
                <w:rFonts w:ascii="Times New Roman" w:hAnsi="Times New Roman"/>
                <w:sz w:val="24"/>
                <w:szCs w:val="24"/>
              </w:rPr>
            </w:pPr>
            <w:r>
              <w:rPr>
                <w:rFonts w:ascii="Times New Roman" w:hAnsi="Times New Roman"/>
                <w:sz w:val="24"/>
                <w:szCs w:val="24"/>
              </w:rPr>
              <w:t>Сценарий «Путешествие по лесной тропинке в поисках золотого ключика»</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hAnsi="Times New Roman"/>
                <w:sz w:val="24"/>
                <w:szCs w:val="24"/>
              </w:rPr>
            </w:pPr>
            <w:r>
              <w:rPr>
                <w:rFonts w:ascii="Times New Roman" w:hAnsi="Times New Roman"/>
                <w:sz w:val="24"/>
                <w:szCs w:val="24"/>
              </w:rPr>
              <w:t>12.01.2023г.</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Портал Академия Развития творчества «</w:t>
            </w:r>
            <w:proofErr w:type="gramStart"/>
            <w:r>
              <w:rPr>
                <w:rFonts w:ascii="Times New Roman" w:eastAsia="Times New Roman" w:hAnsi="Times New Roman" w:cs="Times New Roman"/>
                <w:color w:val="000000"/>
                <w:sz w:val="24"/>
                <w:szCs w:val="24"/>
                <w:lang w:eastAsia="ru-RU"/>
              </w:rPr>
              <w:t>АРТ</w:t>
            </w:r>
            <w:proofErr w:type="gramEnd"/>
            <w:r>
              <w:rPr>
                <w:rFonts w:ascii="Times New Roman" w:eastAsia="Times New Roman" w:hAnsi="Times New Roman" w:cs="Times New Roman"/>
                <w:color w:val="000000"/>
                <w:sz w:val="24"/>
                <w:szCs w:val="24"/>
                <w:lang w:eastAsia="ru-RU"/>
              </w:rPr>
              <w:t xml:space="preserve"> – талант»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Анкудимова Л.П.</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54"/>
              <w:jc w:val="center"/>
              <w:rPr>
                <w:rFonts w:ascii="Times New Roman" w:hAnsi="Times New Roman"/>
                <w:sz w:val="24"/>
                <w:szCs w:val="24"/>
              </w:rPr>
            </w:pPr>
            <w:r w:rsidRPr="00090183">
              <w:rPr>
                <w:rFonts w:ascii="Times New Roman" w:hAnsi="Times New Roman"/>
                <w:sz w:val="24"/>
                <w:szCs w:val="24"/>
              </w:rPr>
              <w:t xml:space="preserve">Публикации в </w:t>
            </w:r>
            <w:proofErr w:type="spellStart"/>
            <w:r w:rsidRPr="00090183">
              <w:rPr>
                <w:rFonts w:ascii="Times New Roman" w:hAnsi="Times New Roman"/>
                <w:sz w:val="24"/>
                <w:szCs w:val="24"/>
              </w:rPr>
              <w:t>соцсети</w:t>
            </w:r>
            <w:proofErr w:type="spellEnd"/>
            <w:r w:rsidRPr="00090183">
              <w:rPr>
                <w:rFonts w:ascii="Times New Roman" w:hAnsi="Times New Roman"/>
                <w:sz w:val="24"/>
                <w:szCs w:val="24"/>
              </w:rPr>
              <w:t xml:space="preserve"> «</w:t>
            </w:r>
            <w:proofErr w:type="spellStart"/>
            <w:r w:rsidRPr="00090183">
              <w:rPr>
                <w:rFonts w:ascii="Times New Roman" w:hAnsi="Times New Roman"/>
                <w:sz w:val="24"/>
                <w:szCs w:val="24"/>
              </w:rPr>
              <w:t>вк</w:t>
            </w:r>
            <w:proofErr w:type="spellEnd"/>
            <w:r w:rsidRPr="00090183">
              <w:rPr>
                <w:rFonts w:ascii="Times New Roman" w:hAnsi="Times New Roman"/>
                <w:sz w:val="24"/>
                <w:szCs w:val="24"/>
              </w:rPr>
              <w:t xml:space="preserve">» в ассоциации педагогов </w:t>
            </w:r>
            <w:r>
              <w:rPr>
                <w:rFonts w:ascii="Times New Roman" w:hAnsi="Times New Roman"/>
                <w:sz w:val="24"/>
                <w:szCs w:val="24"/>
              </w:rPr>
              <w:t xml:space="preserve"> </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jc w:val="center"/>
              <w:rPr>
                <w:rFonts w:ascii="Times New Roman" w:hAnsi="Times New Roman"/>
                <w:sz w:val="24"/>
                <w:szCs w:val="24"/>
              </w:rPr>
            </w:pPr>
            <w:r w:rsidRPr="00090183">
              <w:rPr>
                <w:rFonts w:ascii="Times New Roman" w:hAnsi="Times New Roman"/>
                <w:sz w:val="24"/>
                <w:szCs w:val="24"/>
              </w:rPr>
              <w:t>24.04,04.05,13.03,13.04. 2022г.</w:t>
            </w:r>
          </w:p>
          <w:p w:rsidR="00AA1527" w:rsidRPr="00090183" w:rsidRDefault="00AA1527" w:rsidP="006E19EF">
            <w:pPr>
              <w:spacing w:after="0" w:line="240" w:lineRule="auto"/>
              <w:ind w:left="-284"/>
              <w:jc w:val="center"/>
              <w:rPr>
                <w:rFonts w:ascii="Times New Roman" w:hAnsi="Times New Roman"/>
                <w:color w:val="FF0000"/>
                <w:sz w:val="24"/>
                <w:szCs w:val="24"/>
              </w:rPr>
            </w:pPr>
            <w:r w:rsidRPr="00090183">
              <w:rPr>
                <w:rFonts w:ascii="Times New Roman" w:hAnsi="Times New Roman"/>
                <w:sz w:val="24"/>
                <w:szCs w:val="24"/>
              </w:rPr>
              <w:t xml:space="preserve">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Ассоциация педагогов ДОО Приморского края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proofErr w:type="spellStart"/>
            <w:r w:rsidRPr="00090183">
              <w:rPr>
                <w:rFonts w:ascii="Times New Roman" w:eastAsia="Times New Roman" w:hAnsi="Times New Roman" w:cs="Times New Roman"/>
                <w:color w:val="000000"/>
                <w:sz w:val="24"/>
                <w:szCs w:val="24"/>
                <w:lang w:eastAsia="ru-RU"/>
              </w:rPr>
              <w:t>Бродзинская</w:t>
            </w:r>
            <w:proofErr w:type="spellEnd"/>
            <w:r w:rsidRPr="00090183">
              <w:rPr>
                <w:rFonts w:ascii="Times New Roman" w:eastAsia="Times New Roman" w:hAnsi="Times New Roman" w:cs="Times New Roman"/>
                <w:color w:val="000000"/>
                <w:sz w:val="24"/>
                <w:szCs w:val="24"/>
                <w:lang w:eastAsia="ru-RU"/>
              </w:rPr>
              <w:t xml:space="preserve"> Н.М.</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54"/>
              <w:jc w:val="center"/>
              <w:rPr>
                <w:rFonts w:ascii="Times New Roman" w:eastAsia="Times New Roman" w:hAnsi="Times New Roman" w:cs="Times New Roman"/>
                <w:color w:val="000000"/>
                <w:sz w:val="24"/>
                <w:szCs w:val="24"/>
              </w:rPr>
            </w:pPr>
            <w:r w:rsidRPr="00090183">
              <w:rPr>
                <w:rFonts w:ascii="Times New Roman" w:eastAsia="Times New Roman" w:hAnsi="Times New Roman" w:cs="Times New Roman"/>
                <w:color w:val="000000"/>
                <w:sz w:val="24"/>
                <w:szCs w:val="24"/>
              </w:rPr>
              <w:t xml:space="preserve">«Развитие речи детей </w:t>
            </w:r>
            <w:r w:rsidRPr="00090183">
              <w:rPr>
                <w:rFonts w:ascii="Times New Roman" w:eastAsia="Times New Roman" w:hAnsi="Times New Roman" w:cs="Times New Roman"/>
                <w:color w:val="000000"/>
                <w:sz w:val="24"/>
                <w:szCs w:val="24"/>
              </w:rPr>
              <w:lastRenderedPageBreak/>
              <w:t xml:space="preserve">раннего возраста с использованием игрового пособия «Дары </w:t>
            </w:r>
            <w:proofErr w:type="spellStart"/>
            <w:r w:rsidRPr="00090183">
              <w:rPr>
                <w:rFonts w:ascii="Times New Roman" w:eastAsia="Times New Roman" w:hAnsi="Times New Roman" w:cs="Times New Roman"/>
                <w:color w:val="000000"/>
                <w:sz w:val="24"/>
                <w:szCs w:val="24"/>
              </w:rPr>
              <w:t>Фребеля</w:t>
            </w:r>
            <w:proofErr w:type="spellEnd"/>
            <w:r w:rsidRPr="00090183">
              <w:rPr>
                <w:rFonts w:ascii="Times New Roman" w:eastAsia="Times New Roman" w:hAnsi="Times New Roman" w:cs="Times New Roman"/>
                <w:color w:val="000000"/>
                <w:sz w:val="24"/>
                <w:szCs w:val="24"/>
              </w:rPr>
              <w:t>»</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rPr>
            </w:pPr>
            <w:r w:rsidRPr="00090183">
              <w:rPr>
                <w:rFonts w:ascii="Times New Roman" w:eastAsia="Times New Roman" w:hAnsi="Times New Roman" w:cs="Times New Roman"/>
                <w:color w:val="000000"/>
                <w:sz w:val="24"/>
                <w:szCs w:val="24"/>
              </w:rPr>
              <w:lastRenderedPageBreak/>
              <w:t>12.03.2023г.</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jc w:val="center"/>
              <w:rPr>
                <w:rFonts w:ascii="Times New Roman" w:eastAsia="Times New Roman" w:hAnsi="Times New Roman" w:cs="Times New Roman"/>
                <w:color w:val="000000"/>
                <w:sz w:val="24"/>
                <w:szCs w:val="24"/>
              </w:rPr>
            </w:pPr>
            <w:proofErr w:type="gramStart"/>
            <w:r w:rsidRPr="00090183">
              <w:rPr>
                <w:rFonts w:ascii="Times New Roman" w:eastAsia="Times New Roman" w:hAnsi="Times New Roman" w:cs="Times New Roman"/>
                <w:color w:val="000000"/>
                <w:sz w:val="24"/>
                <w:szCs w:val="24"/>
              </w:rPr>
              <w:t>Всероссийский</w:t>
            </w:r>
            <w:proofErr w:type="gramEnd"/>
            <w:r w:rsidRPr="00090183">
              <w:rPr>
                <w:rFonts w:ascii="Times New Roman" w:eastAsia="Times New Roman" w:hAnsi="Times New Roman" w:cs="Times New Roman"/>
                <w:color w:val="000000"/>
                <w:sz w:val="24"/>
                <w:szCs w:val="24"/>
              </w:rPr>
              <w:t xml:space="preserve"> ИОФ  </w:t>
            </w:r>
            <w:r w:rsidRPr="00090183">
              <w:rPr>
                <w:rFonts w:ascii="Times New Roman" w:eastAsia="Times New Roman" w:hAnsi="Times New Roman" w:cs="Times New Roman"/>
                <w:color w:val="000000"/>
                <w:sz w:val="24"/>
                <w:szCs w:val="24"/>
              </w:rPr>
              <w:lastRenderedPageBreak/>
              <w:t>«Педагогические таланты России»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jc w:val="center"/>
              <w:rPr>
                <w:rFonts w:ascii="Times New Roman" w:eastAsia="Times New Roman" w:hAnsi="Times New Roman" w:cs="Times New Roman"/>
                <w:color w:val="000000"/>
                <w:sz w:val="24"/>
                <w:szCs w:val="24"/>
              </w:rPr>
            </w:pPr>
            <w:r w:rsidRPr="00090183">
              <w:rPr>
                <w:rFonts w:ascii="Times New Roman" w:eastAsia="Times New Roman" w:hAnsi="Times New Roman" w:cs="Times New Roman"/>
                <w:color w:val="000000"/>
                <w:sz w:val="24"/>
                <w:szCs w:val="24"/>
              </w:rPr>
              <w:lastRenderedPageBreak/>
              <w:t xml:space="preserve"> Авдеева О.И.</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54"/>
              <w:jc w:val="center"/>
              <w:rPr>
                <w:rFonts w:ascii="Times New Roman" w:hAnsi="Times New Roman"/>
                <w:sz w:val="24"/>
                <w:szCs w:val="24"/>
              </w:rPr>
            </w:pPr>
            <w:r w:rsidRPr="00090183">
              <w:rPr>
                <w:rFonts w:ascii="Times New Roman" w:hAnsi="Times New Roman"/>
                <w:sz w:val="24"/>
                <w:szCs w:val="24"/>
              </w:rPr>
              <w:lastRenderedPageBreak/>
              <w:t xml:space="preserve"> «Проектная деятельность в детском саду» </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hAnsi="Times New Roman"/>
                <w:sz w:val="24"/>
                <w:szCs w:val="24"/>
              </w:rPr>
            </w:pPr>
            <w:r w:rsidRPr="00090183">
              <w:rPr>
                <w:rFonts w:ascii="Times New Roman" w:hAnsi="Times New Roman"/>
                <w:sz w:val="24"/>
                <w:szCs w:val="24"/>
              </w:rPr>
              <w:t>10.03.2023г.</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hAnsi="Times New Roman"/>
                <w:sz w:val="24"/>
                <w:szCs w:val="24"/>
              </w:rPr>
            </w:pPr>
            <w:r w:rsidRPr="00090183">
              <w:rPr>
                <w:rFonts w:ascii="Times New Roman" w:hAnsi="Times New Roman"/>
                <w:sz w:val="24"/>
                <w:szCs w:val="24"/>
              </w:rPr>
              <w:t>Сборник «</w:t>
            </w:r>
            <w:proofErr w:type="gramStart"/>
            <w:r w:rsidRPr="00090183">
              <w:rPr>
                <w:rFonts w:ascii="Times New Roman" w:hAnsi="Times New Roman"/>
                <w:sz w:val="24"/>
                <w:szCs w:val="24"/>
              </w:rPr>
              <w:t>Актуальные</w:t>
            </w:r>
            <w:proofErr w:type="gramEnd"/>
            <w:r w:rsidRPr="00090183">
              <w:rPr>
                <w:rFonts w:ascii="Times New Roman" w:hAnsi="Times New Roman"/>
                <w:sz w:val="24"/>
                <w:szCs w:val="24"/>
              </w:rPr>
              <w:t xml:space="preserve"> </w:t>
            </w:r>
          </w:p>
          <w:p w:rsidR="00AA1527" w:rsidRPr="00090183" w:rsidRDefault="00AA1527" w:rsidP="006E19EF">
            <w:pPr>
              <w:spacing w:after="0" w:line="240" w:lineRule="auto"/>
              <w:ind w:left="-284"/>
              <w:jc w:val="center"/>
              <w:rPr>
                <w:rFonts w:ascii="Times New Roman" w:hAnsi="Times New Roman"/>
                <w:sz w:val="24"/>
                <w:szCs w:val="24"/>
              </w:rPr>
            </w:pPr>
            <w:r w:rsidRPr="00090183">
              <w:rPr>
                <w:rFonts w:ascii="Times New Roman" w:hAnsi="Times New Roman"/>
                <w:sz w:val="24"/>
                <w:szCs w:val="24"/>
              </w:rPr>
              <w:t>аспекты образования»</w:t>
            </w:r>
          </w:p>
          <w:p w:rsidR="00AA1527" w:rsidRPr="00090183" w:rsidRDefault="00AA1527" w:rsidP="006E19EF">
            <w:pPr>
              <w:spacing w:after="0" w:line="240" w:lineRule="auto"/>
              <w:ind w:left="-284"/>
              <w:jc w:val="center"/>
              <w:rPr>
                <w:rFonts w:ascii="Times New Roman" w:eastAsia="Times New Roman" w:hAnsi="Times New Roman" w:cs="Times New Roman"/>
                <w:sz w:val="24"/>
                <w:szCs w:val="24"/>
                <w:lang w:eastAsia="ru-RU"/>
              </w:rPr>
            </w:pPr>
            <w:r w:rsidRPr="00090183">
              <w:rPr>
                <w:rFonts w:ascii="Times New Roman" w:hAnsi="Times New Roman"/>
                <w:sz w:val="24"/>
                <w:szCs w:val="24"/>
              </w:rPr>
              <w:t>г. Москва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Клименко И.Г.</w:t>
            </w:r>
          </w:p>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Свидетельство</w:t>
            </w:r>
          </w:p>
        </w:tc>
      </w:tr>
      <w:tr w:rsidR="00AA1527" w:rsidRPr="00090183" w:rsidTr="006E19EF">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54"/>
              <w:jc w:val="center"/>
              <w:rPr>
                <w:rFonts w:ascii="Times New Roman" w:hAnsi="Times New Roman"/>
                <w:sz w:val="24"/>
                <w:szCs w:val="24"/>
              </w:rPr>
            </w:pPr>
            <w:r w:rsidRPr="00090183">
              <w:rPr>
                <w:rFonts w:ascii="Times New Roman" w:hAnsi="Times New Roman"/>
                <w:sz w:val="24"/>
                <w:szCs w:val="24"/>
              </w:rPr>
              <w:t>«Экологическое воспитание дошкольников – за и против»</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hAnsi="Times New Roman"/>
                <w:sz w:val="24"/>
                <w:szCs w:val="24"/>
              </w:rPr>
            </w:pPr>
            <w:r w:rsidRPr="00090183">
              <w:rPr>
                <w:rFonts w:ascii="Times New Roman" w:hAnsi="Times New Roman"/>
                <w:sz w:val="24"/>
                <w:szCs w:val="24"/>
              </w:rPr>
              <w:t>19.02.2023г.</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AA1527" w:rsidRPr="00090183" w:rsidRDefault="00AA1527" w:rsidP="006E19EF">
            <w:pPr>
              <w:spacing w:after="0" w:line="240" w:lineRule="auto"/>
              <w:ind w:left="-284"/>
              <w:jc w:val="center"/>
              <w:rPr>
                <w:rFonts w:ascii="Times New Roman" w:hAnsi="Times New Roman"/>
                <w:sz w:val="24"/>
                <w:szCs w:val="24"/>
              </w:rPr>
            </w:pPr>
            <w:r w:rsidRPr="00090183">
              <w:rPr>
                <w:rFonts w:ascii="Times New Roman" w:hAnsi="Times New Roman"/>
                <w:sz w:val="24"/>
                <w:szCs w:val="24"/>
              </w:rPr>
              <w:t>Сборник «Педагогическая теория и практика: актуальные идеи и успешный опыт в условиях модернизации российского образования» г. Москва.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Клименко И.Г.</w:t>
            </w:r>
          </w:p>
          <w:p w:rsidR="00AA1527" w:rsidRPr="00090183" w:rsidRDefault="00AA1527" w:rsidP="006E19EF">
            <w:pPr>
              <w:spacing w:after="0" w:line="240" w:lineRule="auto"/>
              <w:ind w:left="-284"/>
              <w:jc w:val="center"/>
              <w:rPr>
                <w:rFonts w:ascii="Times New Roman" w:eastAsia="Times New Roman" w:hAnsi="Times New Roman" w:cs="Times New Roman"/>
                <w:color w:val="000000"/>
                <w:sz w:val="24"/>
                <w:szCs w:val="24"/>
                <w:lang w:eastAsia="ru-RU"/>
              </w:rPr>
            </w:pPr>
            <w:r w:rsidRPr="00090183">
              <w:rPr>
                <w:rFonts w:ascii="Times New Roman" w:eastAsia="Times New Roman" w:hAnsi="Times New Roman" w:cs="Times New Roman"/>
                <w:color w:val="000000"/>
                <w:sz w:val="24"/>
                <w:szCs w:val="24"/>
                <w:lang w:eastAsia="ru-RU"/>
              </w:rPr>
              <w:t>Свидетельство</w:t>
            </w:r>
          </w:p>
        </w:tc>
      </w:tr>
    </w:tbl>
    <w:p w:rsidR="00AA1527" w:rsidRPr="00034A18" w:rsidRDefault="00AA1527" w:rsidP="00AA1527">
      <w:pPr>
        <w:spacing w:after="160" w:line="256" w:lineRule="auto"/>
        <w:jc w:val="both"/>
        <w:rPr>
          <w:rFonts w:ascii="Times New Roman" w:eastAsia="Calibri" w:hAnsi="Times New Roman" w:cs="Times New Roman"/>
          <w:b/>
          <w:color w:val="FF0000"/>
          <w:sz w:val="28"/>
          <w:szCs w:val="28"/>
        </w:rPr>
      </w:pPr>
    </w:p>
    <w:p w:rsidR="00AA1527" w:rsidRPr="002C238A" w:rsidRDefault="00AA1527" w:rsidP="00AA1527">
      <w:pPr>
        <w:spacing w:after="160" w:line="256" w:lineRule="auto"/>
        <w:jc w:val="center"/>
        <w:rPr>
          <w:rFonts w:ascii="Times New Roman" w:eastAsia="Calibri" w:hAnsi="Times New Roman" w:cs="Times New Roman"/>
          <w:b/>
          <w:sz w:val="24"/>
          <w:szCs w:val="24"/>
        </w:rPr>
      </w:pPr>
      <w:r w:rsidRPr="002C238A">
        <w:rPr>
          <w:rFonts w:ascii="Times New Roman" w:eastAsia="Calibri" w:hAnsi="Times New Roman" w:cs="Times New Roman"/>
          <w:b/>
          <w:sz w:val="24"/>
          <w:szCs w:val="24"/>
        </w:rPr>
        <w:t>Достижения педагогов на муниципальных, региональных, федеральных уровнях</w:t>
      </w:r>
    </w:p>
    <w:tbl>
      <w:tblPr>
        <w:tblStyle w:val="1"/>
        <w:tblW w:w="0" w:type="auto"/>
        <w:tblInd w:w="0" w:type="dxa"/>
        <w:tblLook w:val="04A0" w:firstRow="1" w:lastRow="0" w:firstColumn="1" w:lastColumn="0" w:noHBand="0" w:noVBand="1"/>
      </w:tblPr>
      <w:tblGrid>
        <w:gridCol w:w="1455"/>
        <w:gridCol w:w="5670"/>
        <w:gridCol w:w="2262"/>
      </w:tblGrid>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Дата</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Где учувствовали</w:t>
            </w:r>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Кто учувствовал, результат</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spacing w:line="360" w:lineRule="auto"/>
              <w:jc w:val="center"/>
              <w:rPr>
                <w:rFonts w:ascii="Times New Roman" w:hAnsi="Times New Roman"/>
                <w:color w:val="FF0000"/>
                <w:sz w:val="24"/>
                <w:szCs w:val="24"/>
              </w:rPr>
            </w:pPr>
            <w:r w:rsidRPr="00090183">
              <w:rPr>
                <w:rFonts w:ascii="Times New Roman" w:hAnsi="Times New Roman"/>
                <w:sz w:val="24"/>
                <w:szCs w:val="24"/>
              </w:rPr>
              <w:t>09.04.2023г.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color w:val="FF0000"/>
                <w:sz w:val="24"/>
                <w:szCs w:val="24"/>
              </w:rPr>
            </w:pPr>
            <w:r w:rsidRPr="00090183">
              <w:rPr>
                <w:rFonts w:ascii="Times New Roman" w:hAnsi="Times New Roman"/>
                <w:sz w:val="24"/>
                <w:szCs w:val="24"/>
              </w:rPr>
              <w:t xml:space="preserve">Всероссийская онлайн – олимпиада </w:t>
            </w:r>
            <w:proofErr w:type="spellStart"/>
            <w:r w:rsidRPr="00090183">
              <w:rPr>
                <w:rFonts w:ascii="Times New Roman" w:hAnsi="Times New Roman"/>
                <w:sz w:val="24"/>
                <w:szCs w:val="24"/>
              </w:rPr>
              <w:t>Психолого</w:t>
            </w:r>
            <w:proofErr w:type="spellEnd"/>
            <w:r w:rsidRPr="00090183">
              <w:rPr>
                <w:rFonts w:ascii="Times New Roman" w:hAnsi="Times New Roman"/>
                <w:sz w:val="24"/>
                <w:szCs w:val="24"/>
              </w:rPr>
              <w:t xml:space="preserve"> – педагогические способности учебной деятельности детей с ОВЗ, Образовательный портал завуч</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proofErr w:type="spellStart"/>
            <w:r w:rsidRPr="00090183">
              <w:rPr>
                <w:rFonts w:ascii="Times New Roman" w:hAnsi="Times New Roman"/>
                <w:sz w:val="24"/>
                <w:szCs w:val="24"/>
              </w:rPr>
              <w:t>Аленцева</w:t>
            </w:r>
            <w:proofErr w:type="spellEnd"/>
            <w:r w:rsidRPr="00090183">
              <w:rPr>
                <w:rFonts w:ascii="Times New Roman" w:hAnsi="Times New Roman"/>
                <w:sz w:val="24"/>
                <w:szCs w:val="24"/>
              </w:rPr>
              <w:t xml:space="preserve"> О.Г.</w:t>
            </w:r>
          </w:p>
          <w:p w:rsidR="00AA1527" w:rsidRPr="00090183" w:rsidRDefault="00AA1527" w:rsidP="006E19EF">
            <w:pPr>
              <w:jc w:val="center"/>
              <w:rPr>
                <w:rFonts w:ascii="Times New Roman" w:hAnsi="Times New Roman"/>
                <w:color w:val="FF0000"/>
                <w:sz w:val="24"/>
                <w:szCs w:val="24"/>
              </w:rPr>
            </w:pPr>
            <w:r w:rsidRPr="00090183">
              <w:rPr>
                <w:rFonts w:ascii="Times New Roman" w:hAnsi="Times New Roman"/>
                <w:sz w:val="24"/>
                <w:szCs w:val="24"/>
              </w:rPr>
              <w:t>1 место</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spacing w:line="360" w:lineRule="auto"/>
              <w:jc w:val="center"/>
              <w:rPr>
                <w:rFonts w:ascii="Times New Roman" w:hAnsi="Times New Roman"/>
                <w:sz w:val="24"/>
                <w:szCs w:val="24"/>
              </w:rPr>
            </w:pPr>
            <w:r w:rsidRPr="00090183">
              <w:rPr>
                <w:rFonts w:ascii="Times New Roman" w:hAnsi="Times New Roman"/>
                <w:sz w:val="24"/>
                <w:szCs w:val="24"/>
              </w:rPr>
              <w:t>28.02.2023г.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pStyle w:val="a6"/>
              <w:rPr>
                <w:rFonts w:ascii="Times New Roman" w:hAnsi="Times New Roman"/>
                <w:sz w:val="24"/>
                <w:szCs w:val="24"/>
              </w:rPr>
            </w:pPr>
            <w:r w:rsidRPr="00090183">
              <w:rPr>
                <w:rFonts w:ascii="Times New Roman" w:hAnsi="Times New Roman"/>
                <w:sz w:val="24"/>
                <w:szCs w:val="24"/>
              </w:rPr>
              <w:t xml:space="preserve">«Лучший </w:t>
            </w:r>
            <w:proofErr w:type="spellStart"/>
            <w:r w:rsidRPr="00090183">
              <w:rPr>
                <w:rFonts w:ascii="Times New Roman" w:hAnsi="Times New Roman"/>
                <w:sz w:val="24"/>
                <w:szCs w:val="24"/>
              </w:rPr>
              <w:t>Бизиборд</w:t>
            </w:r>
            <w:proofErr w:type="spellEnd"/>
            <w:r w:rsidRPr="00090183">
              <w:rPr>
                <w:rFonts w:ascii="Times New Roman" w:hAnsi="Times New Roman"/>
                <w:sz w:val="24"/>
                <w:szCs w:val="24"/>
              </w:rPr>
              <w:t>» Муниципальное бюджетное образовательное учреждение «ЦРР – детский сад №12»</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proofErr w:type="spellStart"/>
            <w:r w:rsidRPr="00090183">
              <w:rPr>
                <w:rFonts w:ascii="Times New Roman" w:hAnsi="Times New Roman"/>
                <w:sz w:val="24"/>
                <w:szCs w:val="24"/>
              </w:rPr>
              <w:t>Аленцева</w:t>
            </w:r>
            <w:proofErr w:type="spellEnd"/>
            <w:r w:rsidRPr="00090183">
              <w:rPr>
                <w:rFonts w:ascii="Times New Roman" w:hAnsi="Times New Roman"/>
                <w:sz w:val="24"/>
                <w:szCs w:val="24"/>
              </w:rPr>
              <w:t xml:space="preserve"> О.Г.</w:t>
            </w:r>
          </w:p>
          <w:p w:rsidR="00AA1527" w:rsidRPr="00090183" w:rsidRDefault="00AA1527" w:rsidP="006E19EF">
            <w:pPr>
              <w:jc w:val="center"/>
              <w:rPr>
                <w:rFonts w:ascii="Times New Roman" w:hAnsi="Times New Roman"/>
                <w:color w:val="FF0000"/>
                <w:sz w:val="24"/>
                <w:szCs w:val="24"/>
              </w:rPr>
            </w:pPr>
            <w:r w:rsidRPr="00090183">
              <w:rPr>
                <w:rFonts w:ascii="Times New Roman" w:hAnsi="Times New Roman"/>
                <w:sz w:val="24"/>
                <w:szCs w:val="24"/>
              </w:rPr>
              <w:t>3 место</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spacing w:line="360" w:lineRule="auto"/>
              <w:jc w:val="center"/>
              <w:rPr>
                <w:rFonts w:ascii="Times New Roman" w:hAnsi="Times New Roman"/>
                <w:sz w:val="24"/>
                <w:szCs w:val="24"/>
              </w:rPr>
            </w:pPr>
            <w:r w:rsidRPr="00090183">
              <w:rPr>
                <w:rFonts w:ascii="Times New Roman" w:hAnsi="Times New Roman"/>
                <w:sz w:val="24"/>
                <w:szCs w:val="24"/>
              </w:rPr>
              <w:t xml:space="preserve"> 12.04.2023г.</w:t>
            </w:r>
          </w:p>
          <w:p w:rsidR="00AA1527" w:rsidRPr="00090183" w:rsidRDefault="00AA1527" w:rsidP="006E19EF">
            <w:pPr>
              <w:spacing w:line="36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Талантливые дети России 2023 г. Москва Международная онлайн – олимпиада: «Блиц – олимпиада по экологии «Эти загадочные насекомые»</w:t>
            </w:r>
          </w:p>
          <w:p w:rsidR="00AA1527" w:rsidRPr="00090183" w:rsidRDefault="00AA1527" w:rsidP="006E19EF">
            <w:pPr>
              <w:rPr>
                <w:rFonts w:ascii="Times New Roman" w:hAnsi="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proofErr w:type="spellStart"/>
            <w:r w:rsidRPr="00090183">
              <w:rPr>
                <w:rFonts w:ascii="Times New Roman" w:hAnsi="Times New Roman"/>
                <w:sz w:val="24"/>
                <w:szCs w:val="24"/>
              </w:rPr>
              <w:t>Аленцева</w:t>
            </w:r>
            <w:proofErr w:type="spellEnd"/>
            <w:r w:rsidRPr="00090183">
              <w:rPr>
                <w:rFonts w:ascii="Times New Roman" w:hAnsi="Times New Roman"/>
                <w:sz w:val="24"/>
                <w:szCs w:val="24"/>
              </w:rPr>
              <w:t xml:space="preserve"> О.Г.</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Диплом 1 степень</w:t>
            </w:r>
          </w:p>
          <w:p w:rsidR="00AA1527" w:rsidRPr="00090183" w:rsidRDefault="00AA1527" w:rsidP="006E19EF">
            <w:pPr>
              <w:jc w:val="center"/>
              <w:rPr>
                <w:rFonts w:ascii="Times New Roman" w:hAnsi="Times New Roman"/>
                <w:color w:val="FF0000"/>
                <w:sz w:val="24"/>
                <w:szCs w:val="24"/>
              </w:rPr>
            </w:pPr>
            <w:proofErr w:type="spellStart"/>
            <w:r w:rsidRPr="00090183">
              <w:rPr>
                <w:rFonts w:ascii="Times New Roman" w:hAnsi="Times New Roman"/>
                <w:sz w:val="24"/>
                <w:szCs w:val="24"/>
              </w:rPr>
              <w:t>Бехарский</w:t>
            </w:r>
            <w:proofErr w:type="spellEnd"/>
            <w:r w:rsidRPr="00090183">
              <w:rPr>
                <w:rFonts w:ascii="Times New Roman" w:hAnsi="Times New Roman"/>
                <w:sz w:val="24"/>
                <w:szCs w:val="24"/>
              </w:rPr>
              <w:t xml:space="preserve"> Артем</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spacing w:line="360" w:lineRule="auto"/>
              <w:jc w:val="center"/>
              <w:rPr>
                <w:rFonts w:ascii="Times New Roman" w:hAnsi="Times New Roman"/>
                <w:sz w:val="24"/>
                <w:szCs w:val="24"/>
              </w:rPr>
            </w:pPr>
            <w:r w:rsidRPr="00090183">
              <w:rPr>
                <w:rFonts w:ascii="Times New Roman" w:hAnsi="Times New Roman"/>
                <w:sz w:val="24"/>
                <w:szCs w:val="24"/>
              </w:rPr>
              <w:t>12.04.2023г.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Альманах педагога Всероссийское издание СМИ Региональное тестирование «Маленький гений»</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proofErr w:type="spellStart"/>
            <w:r w:rsidRPr="00090183">
              <w:rPr>
                <w:rFonts w:ascii="Times New Roman" w:hAnsi="Times New Roman"/>
                <w:sz w:val="24"/>
                <w:szCs w:val="24"/>
              </w:rPr>
              <w:t>Аленцева</w:t>
            </w:r>
            <w:proofErr w:type="spellEnd"/>
            <w:r w:rsidRPr="00090183">
              <w:rPr>
                <w:rFonts w:ascii="Times New Roman" w:hAnsi="Times New Roman"/>
                <w:sz w:val="24"/>
                <w:szCs w:val="24"/>
              </w:rPr>
              <w:t xml:space="preserve"> О.Г.</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Диплом 1 место</w:t>
            </w:r>
          </w:p>
          <w:p w:rsidR="00AA1527" w:rsidRPr="00090183" w:rsidRDefault="00AA1527" w:rsidP="006E19EF">
            <w:pPr>
              <w:jc w:val="center"/>
              <w:rPr>
                <w:rFonts w:ascii="Times New Roman" w:hAnsi="Times New Roman"/>
                <w:sz w:val="24"/>
                <w:szCs w:val="24"/>
              </w:rPr>
            </w:pPr>
            <w:proofErr w:type="spellStart"/>
            <w:r w:rsidRPr="00090183">
              <w:rPr>
                <w:rFonts w:ascii="Times New Roman" w:hAnsi="Times New Roman"/>
                <w:sz w:val="24"/>
                <w:szCs w:val="24"/>
              </w:rPr>
              <w:t>Сорокопудов</w:t>
            </w:r>
            <w:proofErr w:type="spellEnd"/>
            <w:r w:rsidRPr="00090183">
              <w:rPr>
                <w:rFonts w:ascii="Times New Roman" w:hAnsi="Times New Roman"/>
                <w:sz w:val="24"/>
                <w:szCs w:val="24"/>
              </w:rPr>
              <w:t xml:space="preserve"> Федор</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spacing w:line="360" w:lineRule="auto"/>
              <w:jc w:val="center"/>
              <w:rPr>
                <w:rFonts w:ascii="Times New Roman" w:hAnsi="Times New Roman"/>
                <w:sz w:val="24"/>
                <w:szCs w:val="24"/>
              </w:rPr>
            </w:pPr>
            <w:r w:rsidRPr="00090183">
              <w:rPr>
                <w:rFonts w:ascii="Times New Roman" w:hAnsi="Times New Roman"/>
                <w:sz w:val="24"/>
                <w:szCs w:val="24"/>
              </w:rPr>
              <w:t>16.04.2022г.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Краевой фестиваль «Южное Приморье» «Образовательный центр «Развитие» г. Находка. Конкурс детских исследовательских работ «Космический огород»</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Иванова А.В.</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Диплом участника</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spacing w:line="360" w:lineRule="auto"/>
              <w:jc w:val="center"/>
              <w:rPr>
                <w:rFonts w:ascii="Times New Roman" w:hAnsi="Times New Roman"/>
                <w:sz w:val="24"/>
                <w:szCs w:val="24"/>
              </w:rPr>
            </w:pPr>
            <w:r w:rsidRPr="00090183">
              <w:rPr>
                <w:rFonts w:ascii="Times New Roman" w:hAnsi="Times New Roman"/>
                <w:sz w:val="24"/>
                <w:szCs w:val="24"/>
              </w:rPr>
              <w:t>Май, 2022г.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 xml:space="preserve">Министерство культуры Самарской области ГБУК «Самарская областная детская библиотека </w:t>
            </w:r>
            <w:r w:rsidRPr="00090183">
              <w:rPr>
                <w:rFonts w:ascii="Times New Roman" w:hAnsi="Times New Roman"/>
                <w:sz w:val="24"/>
                <w:szCs w:val="24"/>
                <w:lang w:val="en-US"/>
              </w:rPr>
              <w:t>XIII</w:t>
            </w:r>
            <w:r w:rsidRPr="00090183">
              <w:rPr>
                <w:rFonts w:ascii="Times New Roman" w:hAnsi="Times New Roman"/>
                <w:sz w:val="24"/>
                <w:szCs w:val="24"/>
              </w:rPr>
              <w:t xml:space="preserve"> международная акция «Читаем детям о ВОВ».</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Иванова А.В.</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Диплом, участника</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spacing w:line="360" w:lineRule="auto"/>
              <w:jc w:val="center"/>
              <w:rPr>
                <w:rFonts w:ascii="Times New Roman" w:hAnsi="Times New Roman"/>
                <w:sz w:val="24"/>
                <w:szCs w:val="24"/>
              </w:rPr>
            </w:pPr>
            <w:r w:rsidRPr="00090183">
              <w:rPr>
                <w:rFonts w:ascii="Times New Roman" w:hAnsi="Times New Roman"/>
                <w:sz w:val="24"/>
                <w:szCs w:val="24"/>
              </w:rPr>
              <w:t>Февраль, 2022г.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Региональный креативно-математический марафон, Приморский край АНОДО Образовательный центр «Развитие», «Внуки Пифагора»</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Иванова А.В.</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 xml:space="preserve">Диплом, </w:t>
            </w:r>
            <w:proofErr w:type="gramStart"/>
            <w:r w:rsidRPr="00090183">
              <w:rPr>
                <w:rFonts w:ascii="Times New Roman" w:hAnsi="Times New Roman"/>
                <w:sz w:val="24"/>
                <w:szCs w:val="24"/>
              </w:rPr>
              <w:t>активны</w:t>
            </w:r>
            <w:proofErr w:type="gramEnd"/>
            <w:r w:rsidRPr="00090183">
              <w:rPr>
                <w:rFonts w:ascii="Times New Roman" w:hAnsi="Times New Roman"/>
                <w:sz w:val="24"/>
                <w:szCs w:val="24"/>
              </w:rPr>
              <w:t xml:space="preserve"> участник</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12.04.2023г.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Твори! Участвуй! Побеждай! Всероссийский конкурс «Звездный космос» г. Москва</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Иванова А.В.</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Диплом 1 место</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11.03.2023г.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Солнечный свет. Международный конкурс педагогического мастерства «Проект «Мой защитник»</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Иванова А.В.</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Диплом 1 место</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04.02.2023г.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Солнечный свет Всероссийский конкурс «Зимние забавы»</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Иванова А.В.</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Диплом 1 место</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lastRenderedPageBreak/>
              <w:t>01.02.2022</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 xml:space="preserve"> Региональный креативно-математический марафон «Внуки Пифагора»</w:t>
            </w:r>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proofErr w:type="spellStart"/>
            <w:r w:rsidRPr="00090183">
              <w:rPr>
                <w:rFonts w:ascii="Times New Roman" w:hAnsi="Times New Roman"/>
                <w:sz w:val="24"/>
                <w:szCs w:val="24"/>
              </w:rPr>
              <w:t>Филонова</w:t>
            </w:r>
            <w:proofErr w:type="spellEnd"/>
            <w:r w:rsidRPr="00090183">
              <w:rPr>
                <w:rFonts w:ascii="Times New Roman" w:hAnsi="Times New Roman"/>
                <w:sz w:val="24"/>
                <w:szCs w:val="24"/>
              </w:rPr>
              <w:t xml:space="preserve"> Е.А.</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02.02.22г</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Международный конкурс на сетевом портале «солнечный свет» в номинации «презентация»</w:t>
            </w:r>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proofErr w:type="spellStart"/>
            <w:r w:rsidRPr="00090183">
              <w:rPr>
                <w:rFonts w:ascii="Times New Roman" w:hAnsi="Times New Roman"/>
                <w:sz w:val="24"/>
                <w:szCs w:val="24"/>
              </w:rPr>
              <w:t>Бродзинская</w:t>
            </w:r>
            <w:proofErr w:type="spellEnd"/>
            <w:r w:rsidRPr="00090183">
              <w:rPr>
                <w:rFonts w:ascii="Times New Roman" w:hAnsi="Times New Roman"/>
                <w:sz w:val="24"/>
                <w:szCs w:val="24"/>
              </w:rPr>
              <w:t xml:space="preserve"> Н.М. Диплом 1 место</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22.04.2022</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Победитель Всероссийского педагогического конкурса в номинации «Предметно – развивающая сред» Конкурсная работа: Живая среда на сетевом издании «Педагогические конкурсы»</w:t>
            </w:r>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proofErr w:type="spellStart"/>
            <w:r w:rsidRPr="00090183">
              <w:rPr>
                <w:rFonts w:ascii="Times New Roman" w:hAnsi="Times New Roman"/>
                <w:sz w:val="24"/>
                <w:szCs w:val="24"/>
              </w:rPr>
              <w:t>Бродзинская</w:t>
            </w:r>
            <w:proofErr w:type="spellEnd"/>
            <w:r w:rsidRPr="00090183">
              <w:rPr>
                <w:rFonts w:ascii="Times New Roman" w:hAnsi="Times New Roman"/>
                <w:sz w:val="24"/>
                <w:szCs w:val="24"/>
              </w:rPr>
              <w:t xml:space="preserve"> Н.М. Диплом 2место</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08.03.2022г</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VII Всероссийского профессионального конкурса</w:t>
            </w:r>
          </w:p>
          <w:p w:rsidR="00AA1527" w:rsidRPr="00090183" w:rsidRDefault="00AA1527" w:rsidP="006E19EF">
            <w:pPr>
              <w:rPr>
                <w:rFonts w:ascii="Times New Roman" w:hAnsi="Times New Roman"/>
                <w:sz w:val="24"/>
                <w:szCs w:val="24"/>
              </w:rPr>
            </w:pPr>
            <w:r w:rsidRPr="00090183">
              <w:rPr>
                <w:rFonts w:ascii="Times New Roman" w:hAnsi="Times New Roman"/>
                <w:sz w:val="24"/>
                <w:szCs w:val="24"/>
              </w:rPr>
              <w:t>«ГОРДОСТЬ СТРАНЫ» Номинация: Фотоконкурс</w:t>
            </w:r>
          </w:p>
          <w:p w:rsidR="00AA1527" w:rsidRPr="00090183" w:rsidRDefault="00AA1527" w:rsidP="006E19EF">
            <w:pPr>
              <w:rPr>
                <w:rFonts w:ascii="Times New Roman" w:hAnsi="Times New Roman"/>
                <w:sz w:val="24"/>
                <w:szCs w:val="24"/>
              </w:rPr>
            </w:pPr>
            <w:r w:rsidRPr="00090183">
              <w:rPr>
                <w:rFonts w:ascii="Times New Roman" w:hAnsi="Times New Roman"/>
                <w:sz w:val="24"/>
                <w:szCs w:val="24"/>
              </w:rPr>
              <w:t>Название работы: В гостях у масленицы</w:t>
            </w:r>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proofErr w:type="spellStart"/>
            <w:r w:rsidRPr="00090183">
              <w:rPr>
                <w:rFonts w:ascii="Times New Roman" w:hAnsi="Times New Roman"/>
                <w:sz w:val="24"/>
                <w:szCs w:val="24"/>
              </w:rPr>
              <w:t>Бродзинская</w:t>
            </w:r>
            <w:proofErr w:type="spellEnd"/>
            <w:r w:rsidRPr="00090183">
              <w:rPr>
                <w:rFonts w:ascii="Times New Roman" w:hAnsi="Times New Roman"/>
                <w:sz w:val="24"/>
                <w:szCs w:val="24"/>
              </w:rPr>
              <w:t xml:space="preserve"> Н.М. Диплом 1 степени</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04.05.2022</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Всероссийская олимпиада «Роль игры в жизни ребенка» в сетевом издании «Знают все</w:t>
            </w:r>
            <w:proofErr w:type="gramStart"/>
            <w:r w:rsidRPr="00090183">
              <w:rPr>
                <w:rFonts w:ascii="Times New Roman" w:hAnsi="Times New Roman"/>
                <w:sz w:val="24"/>
                <w:szCs w:val="24"/>
              </w:rPr>
              <w:t>2</w:t>
            </w:r>
            <w:proofErr w:type="gramEnd"/>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proofErr w:type="spellStart"/>
            <w:r w:rsidRPr="00090183">
              <w:rPr>
                <w:rFonts w:ascii="Times New Roman" w:hAnsi="Times New Roman"/>
                <w:sz w:val="24"/>
                <w:szCs w:val="24"/>
              </w:rPr>
              <w:t>Бродзинская</w:t>
            </w:r>
            <w:proofErr w:type="spellEnd"/>
            <w:r w:rsidRPr="00090183">
              <w:rPr>
                <w:rFonts w:ascii="Times New Roman" w:hAnsi="Times New Roman"/>
                <w:sz w:val="24"/>
                <w:szCs w:val="24"/>
              </w:rPr>
              <w:t xml:space="preserve"> Н.М. Диплом 1 место</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29.04.2022</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 xml:space="preserve">«3-й региональный </w:t>
            </w:r>
            <w:proofErr w:type="gramStart"/>
            <w:r w:rsidRPr="00090183">
              <w:rPr>
                <w:rFonts w:ascii="Times New Roman" w:hAnsi="Times New Roman"/>
                <w:sz w:val="24"/>
                <w:szCs w:val="24"/>
              </w:rPr>
              <w:t>интеллектуальном</w:t>
            </w:r>
            <w:proofErr w:type="gramEnd"/>
            <w:r w:rsidRPr="00090183">
              <w:rPr>
                <w:rFonts w:ascii="Times New Roman" w:hAnsi="Times New Roman"/>
                <w:sz w:val="24"/>
                <w:szCs w:val="24"/>
              </w:rPr>
              <w:t xml:space="preserve"> чемпионат «</w:t>
            </w:r>
            <w:proofErr w:type="spellStart"/>
            <w:r w:rsidRPr="00090183">
              <w:rPr>
                <w:rFonts w:ascii="Times New Roman" w:hAnsi="Times New Roman"/>
                <w:sz w:val="24"/>
                <w:szCs w:val="24"/>
              </w:rPr>
              <w:t>Умняша</w:t>
            </w:r>
            <w:proofErr w:type="spellEnd"/>
            <w:r w:rsidRPr="00090183">
              <w:rPr>
                <w:rFonts w:ascii="Times New Roman" w:hAnsi="Times New Roman"/>
                <w:sz w:val="24"/>
                <w:szCs w:val="24"/>
              </w:rPr>
              <w:t xml:space="preserve"> 2022»</w:t>
            </w:r>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Авдеева О.И.</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20.04.2022</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Всероссийский конкурс «Безопасная среда» Пришел Айболит и спросил</w:t>
            </w:r>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Макаренко Г.П. диплом 3 место</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05.02.2022</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 xml:space="preserve">«3-й региональный </w:t>
            </w:r>
            <w:proofErr w:type="gramStart"/>
            <w:r w:rsidRPr="00090183">
              <w:rPr>
                <w:rFonts w:ascii="Times New Roman" w:hAnsi="Times New Roman"/>
                <w:sz w:val="24"/>
                <w:szCs w:val="24"/>
              </w:rPr>
              <w:t>интеллектуальном</w:t>
            </w:r>
            <w:proofErr w:type="gramEnd"/>
            <w:r w:rsidRPr="00090183">
              <w:rPr>
                <w:rFonts w:ascii="Times New Roman" w:hAnsi="Times New Roman"/>
                <w:sz w:val="24"/>
                <w:szCs w:val="24"/>
              </w:rPr>
              <w:t xml:space="preserve"> чемпионат «</w:t>
            </w:r>
            <w:proofErr w:type="spellStart"/>
            <w:r w:rsidRPr="00090183">
              <w:rPr>
                <w:rFonts w:ascii="Times New Roman" w:hAnsi="Times New Roman"/>
                <w:sz w:val="24"/>
                <w:szCs w:val="24"/>
              </w:rPr>
              <w:t>Умняша</w:t>
            </w:r>
            <w:proofErr w:type="spellEnd"/>
            <w:r w:rsidRPr="00090183">
              <w:rPr>
                <w:rFonts w:ascii="Times New Roman" w:hAnsi="Times New Roman"/>
                <w:sz w:val="24"/>
                <w:szCs w:val="24"/>
              </w:rPr>
              <w:t xml:space="preserve"> 2022»</w:t>
            </w:r>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Макаренко Г.П. диплом</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01.02.2022</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Региональный креативно-математический марафон «Внуки Пифагора»</w:t>
            </w:r>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Макаренко Г.П. диплом участника</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28.04.2022</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Региональный креативно-математический марафон «Весенний перезвон»</w:t>
            </w:r>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Макаренко Г.П. диплом участника</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01.02.2022</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Региональный креативно-математический марафон «Внуки Пифагора»</w:t>
            </w:r>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Анкудимова Л.П. диплом участника</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15.02.2022</w:t>
            </w:r>
          </w:p>
        </w:tc>
        <w:tc>
          <w:tcPr>
            <w:tcW w:w="5670"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Муниципальный конкурс «Педагог года»</w:t>
            </w:r>
          </w:p>
        </w:tc>
        <w:tc>
          <w:tcPr>
            <w:tcW w:w="2262" w:type="dxa"/>
            <w:tcBorders>
              <w:top w:val="single" w:sz="4" w:space="0" w:color="auto"/>
              <w:left w:val="single" w:sz="4" w:space="0" w:color="auto"/>
              <w:bottom w:val="single" w:sz="4" w:space="0" w:color="auto"/>
              <w:right w:val="single" w:sz="4" w:space="0" w:color="auto"/>
            </w:tcBorders>
            <w:hideMark/>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Анкудимова Л.П. диплом участника</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11.08.2022г.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Центр информационных технологий и методического обеспечения «Развитие»</w:t>
            </w:r>
          </w:p>
          <w:p w:rsidR="00AA1527" w:rsidRPr="00090183" w:rsidRDefault="00AA1527" w:rsidP="006E19EF">
            <w:pPr>
              <w:rPr>
                <w:rFonts w:ascii="Times New Roman" w:hAnsi="Times New Roman"/>
                <w:sz w:val="24"/>
                <w:szCs w:val="24"/>
              </w:rPr>
            </w:pPr>
            <w:r w:rsidRPr="00090183">
              <w:rPr>
                <w:rFonts w:ascii="Times New Roman" w:hAnsi="Times New Roman"/>
                <w:sz w:val="24"/>
                <w:szCs w:val="24"/>
              </w:rPr>
              <w:t>Всероссийская олимпиада руководителей и педагогов дошкольных образовательных организаций «Воспитательный процесс в дошкольной образовательной организации в условиях реализации ФГОС».</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Смирнова Г.А.</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Диплом, победитель</w:t>
            </w:r>
          </w:p>
          <w:p w:rsidR="00AA1527" w:rsidRPr="00090183" w:rsidRDefault="00AA1527" w:rsidP="006E19EF">
            <w:pPr>
              <w:jc w:val="center"/>
              <w:rPr>
                <w:rFonts w:ascii="Times New Roman" w:hAnsi="Times New Roman"/>
                <w:sz w:val="24"/>
                <w:szCs w:val="24"/>
              </w:rPr>
            </w:pP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24.03.2023г.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Муниципальное казенное учреждение «Управление образования» ДГО.</w:t>
            </w:r>
          </w:p>
          <w:p w:rsidR="00AA1527" w:rsidRPr="00090183" w:rsidRDefault="00AA1527" w:rsidP="006E19EF">
            <w:pPr>
              <w:rPr>
                <w:rFonts w:ascii="Times New Roman" w:hAnsi="Times New Roman"/>
                <w:sz w:val="24"/>
                <w:szCs w:val="24"/>
              </w:rPr>
            </w:pPr>
            <w:r w:rsidRPr="00090183">
              <w:rPr>
                <w:rFonts w:ascii="Times New Roman" w:hAnsi="Times New Roman"/>
                <w:sz w:val="24"/>
                <w:szCs w:val="24"/>
              </w:rPr>
              <w:t>Участник рабочей группы по внедрению проектной технологии в муниципальных дошкольных учреждениях ДГО.</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proofErr w:type="spellStart"/>
            <w:r w:rsidRPr="00090183">
              <w:rPr>
                <w:rFonts w:ascii="Times New Roman" w:hAnsi="Times New Roman"/>
                <w:sz w:val="24"/>
                <w:szCs w:val="24"/>
              </w:rPr>
              <w:t>Смирнорва</w:t>
            </w:r>
            <w:proofErr w:type="spellEnd"/>
            <w:r w:rsidRPr="00090183">
              <w:rPr>
                <w:rFonts w:ascii="Times New Roman" w:hAnsi="Times New Roman"/>
                <w:sz w:val="24"/>
                <w:szCs w:val="24"/>
              </w:rPr>
              <w:t xml:space="preserve"> Г.А.</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Сертификат</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2022-2023г.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Международный педагогический конкурс «Мастерство педагога – 2023» в номинации «Лучший педагогический опыт» «Интеграция основ финансовой грамотности в различных образовательных областях.</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proofErr w:type="spellStart"/>
            <w:r w:rsidRPr="00090183">
              <w:rPr>
                <w:rFonts w:ascii="Times New Roman" w:hAnsi="Times New Roman"/>
                <w:sz w:val="24"/>
                <w:szCs w:val="24"/>
              </w:rPr>
              <w:t>Бродзинская</w:t>
            </w:r>
            <w:proofErr w:type="spellEnd"/>
            <w:r w:rsidRPr="00090183">
              <w:rPr>
                <w:rFonts w:ascii="Times New Roman" w:hAnsi="Times New Roman"/>
                <w:sz w:val="24"/>
                <w:szCs w:val="24"/>
              </w:rPr>
              <w:t xml:space="preserve"> Н.М.</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Диплом лауреат 1 степени</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17.03.2023г.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r w:rsidRPr="00090183">
              <w:rPr>
                <w:rFonts w:ascii="Times New Roman" w:hAnsi="Times New Roman"/>
                <w:sz w:val="24"/>
                <w:szCs w:val="24"/>
              </w:rPr>
              <w:t>Планета педагогов Всероссийский конкурс «Моя семья» нетрадиционные техники рисования</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Клименко И.Г.</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Диплом 1 место</w:t>
            </w:r>
          </w:p>
        </w:tc>
      </w:tr>
      <w:tr w:rsidR="00AA1527" w:rsidRPr="00090183" w:rsidTr="006E19EF">
        <w:tc>
          <w:tcPr>
            <w:tcW w:w="1455"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both"/>
              <w:rPr>
                <w:rFonts w:ascii="Times New Roman" w:hAnsi="Times New Roman"/>
                <w:sz w:val="24"/>
                <w:szCs w:val="24"/>
              </w:rPr>
            </w:pPr>
            <w:r w:rsidRPr="00090183">
              <w:rPr>
                <w:rFonts w:ascii="Times New Roman" w:hAnsi="Times New Roman"/>
                <w:sz w:val="24"/>
                <w:szCs w:val="24"/>
              </w:rPr>
              <w:t>07.02.2023г.</w:t>
            </w:r>
          </w:p>
        </w:tc>
        <w:tc>
          <w:tcPr>
            <w:tcW w:w="5670"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rPr>
                <w:rFonts w:ascii="Times New Roman" w:hAnsi="Times New Roman"/>
                <w:sz w:val="24"/>
                <w:szCs w:val="24"/>
              </w:rPr>
            </w:pPr>
            <w:proofErr w:type="spellStart"/>
            <w:r w:rsidRPr="00090183">
              <w:rPr>
                <w:rFonts w:ascii="Times New Roman" w:hAnsi="Times New Roman"/>
                <w:sz w:val="24"/>
                <w:szCs w:val="24"/>
              </w:rPr>
              <w:t>АПРель</w:t>
            </w:r>
            <w:proofErr w:type="spellEnd"/>
            <w:r w:rsidRPr="00090183">
              <w:rPr>
                <w:rFonts w:ascii="Times New Roman" w:hAnsi="Times New Roman"/>
                <w:sz w:val="24"/>
                <w:szCs w:val="24"/>
              </w:rPr>
              <w:t xml:space="preserve"> Ассоциация педагогов России Международный педагогический конкурс «Педагогика 21 века: опыт, достижения, методика»</w:t>
            </w:r>
            <w:proofErr w:type="gramStart"/>
            <w:r w:rsidRPr="00090183">
              <w:rPr>
                <w:rFonts w:ascii="Times New Roman" w:hAnsi="Times New Roman"/>
                <w:sz w:val="24"/>
                <w:szCs w:val="24"/>
              </w:rPr>
              <w:t>.</w:t>
            </w:r>
            <w:proofErr w:type="gramEnd"/>
            <w:r w:rsidRPr="00090183">
              <w:rPr>
                <w:rFonts w:ascii="Times New Roman" w:hAnsi="Times New Roman"/>
                <w:sz w:val="24"/>
                <w:szCs w:val="24"/>
              </w:rPr>
              <w:t xml:space="preserve"> </w:t>
            </w:r>
            <w:proofErr w:type="gramStart"/>
            <w:r w:rsidRPr="00090183">
              <w:rPr>
                <w:rFonts w:ascii="Times New Roman" w:hAnsi="Times New Roman"/>
                <w:sz w:val="24"/>
                <w:szCs w:val="24"/>
              </w:rPr>
              <w:t>г</w:t>
            </w:r>
            <w:proofErr w:type="gramEnd"/>
            <w:r w:rsidRPr="00090183">
              <w:rPr>
                <w:rFonts w:ascii="Times New Roman" w:hAnsi="Times New Roman"/>
                <w:sz w:val="24"/>
                <w:szCs w:val="24"/>
              </w:rPr>
              <w:t>. Москва «Моя малая Родина».</w:t>
            </w:r>
          </w:p>
        </w:tc>
        <w:tc>
          <w:tcPr>
            <w:tcW w:w="2262" w:type="dxa"/>
            <w:tcBorders>
              <w:top w:val="single" w:sz="4" w:space="0" w:color="auto"/>
              <w:left w:val="single" w:sz="4" w:space="0" w:color="auto"/>
              <w:bottom w:val="single" w:sz="4" w:space="0" w:color="auto"/>
              <w:right w:val="single" w:sz="4" w:space="0" w:color="auto"/>
            </w:tcBorders>
          </w:tcPr>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Клименко И.Г.</w:t>
            </w:r>
          </w:p>
          <w:p w:rsidR="00AA1527" w:rsidRPr="00090183" w:rsidRDefault="00AA1527" w:rsidP="006E19EF">
            <w:pPr>
              <w:jc w:val="center"/>
              <w:rPr>
                <w:rFonts w:ascii="Times New Roman" w:hAnsi="Times New Roman"/>
                <w:sz w:val="24"/>
                <w:szCs w:val="24"/>
              </w:rPr>
            </w:pPr>
            <w:r w:rsidRPr="00090183">
              <w:rPr>
                <w:rFonts w:ascii="Times New Roman" w:hAnsi="Times New Roman"/>
                <w:sz w:val="24"/>
                <w:szCs w:val="24"/>
              </w:rPr>
              <w:t>Диплом 1 место</w:t>
            </w:r>
          </w:p>
        </w:tc>
      </w:tr>
    </w:tbl>
    <w:p w:rsidR="008D23C2" w:rsidRDefault="008D23C2" w:rsidP="00AA1527">
      <w:pPr>
        <w:spacing w:after="0"/>
        <w:ind w:firstLine="708"/>
        <w:jc w:val="both"/>
        <w:rPr>
          <w:rFonts w:ascii="Times New Roman" w:hAnsi="Times New Roman" w:cs="Times New Roman"/>
          <w:sz w:val="24"/>
          <w:szCs w:val="24"/>
        </w:rPr>
      </w:pPr>
    </w:p>
    <w:p w:rsidR="00B43CC1" w:rsidRDefault="00AA1527" w:rsidP="00AA1527">
      <w:pPr>
        <w:spacing w:after="0"/>
        <w:jc w:val="both"/>
        <w:rPr>
          <w:rFonts w:ascii="Times New Roman" w:hAnsi="Times New Roman" w:cs="Times New Roman"/>
          <w:sz w:val="24"/>
          <w:szCs w:val="24"/>
        </w:rPr>
      </w:pPr>
      <w:r w:rsidRPr="00EA2771">
        <w:rPr>
          <w:rFonts w:ascii="Times New Roman" w:hAnsi="Times New Roman" w:cs="Times New Roman"/>
          <w:sz w:val="24"/>
          <w:szCs w:val="24"/>
        </w:rPr>
        <w:lastRenderedPageBreak/>
        <w:t xml:space="preserve">     </w:t>
      </w:r>
      <w:r w:rsidR="00B43CC1">
        <w:rPr>
          <w:rFonts w:ascii="Times New Roman" w:hAnsi="Times New Roman" w:cs="Times New Roman"/>
          <w:sz w:val="24"/>
          <w:szCs w:val="24"/>
        </w:rPr>
        <w:t>Проведен анализ</w:t>
      </w:r>
      <w:r w:rsidRPr="00EA2771">
        <w:rPr>
          <w:rFonts w:ascii="Times New Roman" w:hAnsi="Times New Roman" w:cs="Times New Roman"/>
          <w:sz w:val="24"/>
          <w:szCs w:val="24"/>
        </w:rPr>
        <w:t xml:space="preserve"> диагностических карт профессиональных компетенций по образовательным</w:t>
      </w:r>
      <w:r>
        <w:rPr>
          <w:rFonts w:ascii="Times New Roman" w:hAnsi="Times New Roman" w:cs="Times New Roman"/>
          <w:sz w:val="24"/>
          <w:szCs w:val="24"/>
        </w:rPr>
        <w:t xml:space="preserve"> областям воспитателей средней </w:t>
      </w:r>
      <w:r w:rsidRPr="00EA2771">
        <w:rPr>
          <w:rFonts w:ascii="Times New Roman" w:hAnsi="Times New Roman" w:cs="Times New Roman"/>
          <w:sz w:val="24"/>
          <w:szCs w:val="24"/>
        </w:rPr>
        <w:t>и старшей группы (приложение 3),</w:t>
      </w:r>
    </w:p>
    <w:p w:rsidR="00AA1527" w:rsidRPr="008373C5" w:rsidRDefault="00AA1527" w:rsidP="006120F0">
      <w:pPr>
        <w:spacing w:after="0"/>
        <w:jc w:val="both"/>
        <w:rPr>
          <w:rFonts w:ascii="Times New Roman" w:hAnsi="Times New Roman" w:cs="Times New Roman"/>
          <w:sz w:val="24"/>
          <w:szCs w:val="24"/>
        </w:rPr>
      </w:pPr>
      <w:r w:rsidRPr="00F17C32">
        <w:rPr>
          <w:rFonts w:ascii="Times New Roman" w:hAnsi="Times New Roman" w:cs="Times New Roman"/>
          <w:sz w:val="24"/>
          <w:szCs w:val="24"/>
        </w:rPr>
        <w:t xml:space="preserve">    По итогам проведенного анализа, воспитателям рекомендовано внести изменения в индивидуальный образовательный маршрут по обл</w:t>
      </w:r>
      <w:r w:rsidR="006120F0">
        <w:rPr>
          <w:rFonts w:ascii="Times New Roman" w:hAnsi="Times New Roman" w:cs="Times New Roman"/>
          <w:sz w:val="24"/>
          <w:szCs w:val="24"/>
        </w:rPr>
        <w:t>астям, имеющим наименьший балл.</w:t>
      </w:r>
    </w:p>
    <w:p w:rsidR="00A92EEA" w:rsidRDefault="004369F9" w:rsidP="005806D1">
      <w:pPr>
        <w:jc w:val="both"/>
        <w:rPr>
          <w:rFonts w:ascii="Times New Roman" w:hAnsi="Times New Roman" w:cs="Times New Roman"/>
          <w:sz w:val="24"/>
          <w:szCs w:val="24"/>
        </w:rPr>
      </w:pPr>
      <w:r>
        <w:rPr>
          <w:rFonts w:ascii="Times New Roman" w:hAnsi="Times New Roman" w:cs="Times New Roman"/>
          <w:b/>
          <w:sz w:val="24"/>
          <w:szCs w:val="24"/>
        </w:rPr>
        <w:t xml:space="preserve">     </w:t>
      </w:r>
      <w:r w:rsidRPr="006C0898">
        <w:rPr>
          <w:rFonts w:ascii="Times New Roman" w:hAnsi="Times New Roman" w:cs="Times New Roman"/>
          <w:b/>
          <w:sz w:val="24"/>
          <w:szCs w:val="24"/>
        </w:rPr>
        <w:t>Выводы:</w:t>
      </w:r>
      <w:r w:rsidRPr="006C0898">
        <w:rPr>
          <w:rFonts w:ascii="Times New Roman" w:hAnsi="Times New Roman" w:cs="Times New Roman"/>
          <w:sz w:val="24"/>
          <w:szCs w:val="24"/>
        </w:rPr>
        <w:t xml:space="preserve"> Программа реализуется в с</w:t>
      </w:r>
      <w:r w:rsidR="006120F0">
        <w:rPr>
          <w:rFonts w:ascii="Times New Roman" w:hAnsi="Times New Roman" w:cs="Times New Roman"/>
          <w:sz w:val="24"/>
          <w:szCs w:val="24"/>
        </w:rPr>
        <w:t>овместной деятельности взрослых и детей,</w:t>
      </w:r>
      <w:r w:rsidRPr="006C0898">
        <w:rPr>
          <w:rFonts w:ascii="Times New Roman" w:hAnsi="Times New Roman" w:cs="Times New Roman"/>
          <w:sz w:val="24"/>
          <w:szCs w:val="24"/>
        </w:rPr>
        <w:t xml:space="preserve">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с опорой на принципы ФГОС, ведущей деятельностью является игра.</w:t>
      </w:r>
      <w:r w:rsidR="00EE1117">
        <w:rPr>
          <w:rFonts w:ascii="Times New Roman" w:hAnsi="Times New Roman" w:cs="Times New Roman"/>
          <w:sz w:val="24"/>
          <w:szCs w:val="24"/>
        </w:rPr>
        <w:t xml:space="preserve">   Н</w:t>
      </w:r>
      <w:r w:rsidR="00EE1117" w:rsidRPr="00B43CC1">
        <w:rPr>
          <w:rFonts w:ascii="Times New Roman" w:hAnsi="Times New Roman" w:cs="Times New Roman"/>
          <w:sz w:val="24"/>
          <w:szCs w:val="24"/>
        </w:rPr>
        <w:t xml:space="preserve">еобходимо усилить работу педагогов по направлениям: образовательный процесс, игровая деятельность, проектно-тематическая деятельность (даны </w:t>
      </w:r>
      <w:r w:rsidR="00EE1117">
        <w:rPr>
          <w:rFonts w:ascii="Times New Roman" w:hAnsi="Times New Roman" w:cs="Times New Roman"/>
          <w:sz w:val="24"/>
          <w:szCs w:val="24"/>
        </w:rPr>
        <w:t xml:space="preserve">индивидуальные </w:t>
      </w:r>
      <w:r w:rsidR="00EE1117" w:rsidRPr="00B43CC1">
        <w:rPr>
          <w:rFonts w:ascii="Times New Roman" w:hAnsi="Times New Roman" w:cs="Times New Roman"/>
          <w:sz w:val="24"/>
          <w:szCs w:val="24"/>
        </w:rPr>
        <w:t>рекомендации каждому педагогу прошедшему ВСОКО</w:t>
      </w:r>
      <w:r w:rsidR="00182C35">
        <w:rPr>
          <w:rFonts w:ascii="Times New Roman" w:hAnsi="Times New Roman" w:cs="Times New Roman"/>
          <w:sz w:val="24"/>
          <w:szCs w:val="24"/>
        </w:rPr>
        <w:t>, с учетом выявленных недостатков</w:t>
      </w:r>
      <w:bookmarkStart w:id="0" w:name="_GoBack"/>
      <w:bookmarkEnd w:id="0"/>
      <w:r w:rsidR="00EE1117" w:rsidRPr="00B43CC1">
        <w:rPr>
          <w:rFonts w:ascii="Times New Roman" w:hAnsi="Times New Roman" w:cs="Times New Roman"/>
          <w:sz w:val="24"/>
          <w:szCs w:val="24"/>
        </w:rPr>
        <w:t>).</w:t>
      </w:r>
      <w:r w:rsidR="00D8722E">
        <w:rPr>
          <w:rFonts w:ascii="Times New Roman" w:hAnsi="Times New Roman" w:cs="Times New Roman"/>
          <w:sz w:val="24"/>
          <w:szCs w:val="24"/>
        </w:rPr>
        <w:t xml:space="preserve"> Педагогам пересмотреть планы повышения к</w:t>
      </w:r>
      <w:r w:rsidR="005806D1">
        <w:rPr>
          <w:rFonts w:ascii="Times New Roman" w:hAnsi="Times New Roman" w:cs="Times New Roman"/>
          <w:sz w:val="24"/>
          <w:szCs w:val="24"/>
        </w:rPr>
        <w:t>валификации с учетом индивидуальных рекомендаций.</w:t>
      </w:r>
    </w:p>
    <w:p w:rsidR="004369F9" w:rsidRPr="00C475D4" w:rsidRDefault="004369F9" w:rsidP="00C475D4">
      <w:pPr>
        <w:spacing w:after="0"/>
        <w:ind w:firstLine="708"/>
        <w:jc w:val="both"/>
        <w:rPr>
          <w:rFonts w:ascii="Times New Roman" w:hAnsi="Times New Roman" w:cs="Times New Roman"/>
          <w:b/>
          <w:sz w:val="24"/>
          <w:szCs w:val="24"/>
        </w:rPr>
      </w:pPr>
      <w:r w:rsidRPr="004369F9">
        <w:rPr>
          <w:rFonts w:ascii="Times New Roman" w:hAnsi="Times New Roman" w:cs="Times New Roman"/>
          <w:b/>
          <w:sz w:val="24"/>
          <w:szCs w:val="24"/>
        </w:rPr>
        <w:t>Оценка качества условий присмотра и ухода за детьми</w:t>
      </w:r>
    </w:p>
    <w:p w:rsidR="00E831AC" w:rsidRPr="00C475D4" w:rsidRDefault="00C475D4" w:rsidP="00E00F2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E831AC" w:rsidRPr="00C475D4">
        <w:rPr>
          <w:rFonts w:ascii="Times New Roman" w:hAnsi="Times New Roman" w:cs="Times New Roman"/>
          <w:i/>
          <w:sz w:val="24"/>
          <w:szCs w:val="24"/>
        </w:rPr>
        <w:t xml:space="preserve">Анализ уровня здоровья воспитанников </w:t>
      </w:r>
    </w:p>
    <w:p w:rsidR="00E831AC" w:rsidRDefault="00E831AC" w:rsidP="00E00F22">
      <w:pPr>
        <w:pStyle w:val="c13"/>
        <w:shd w:val="clear" w:color="auto" w:fill="FFFFFF"/>
        <w:spacing w:before="0" w:beforeAutospacing="0" w:after="0" w:afterAutospacing="0" w:line="276" w:lineRule="auto"/>
        <w:ind w:firstLine="426"/>
        <w:jc w:val="both"/>
        <w:rPr>
          <w:rStyle w:val="c11"/>
          <w:bCs/>
          <w:color w:val="000000"/>
        </w:rPr>
      </w:pPr>
      <w:r>
        <w:t>В течение года продолжалась работа по укреплению здоровья детей. Большое внимание уделялось организации режимных процессов в течение д</w:t>
      </w:r>
      <w:r w:rsidR="00090183">
        <w:t xml:space="preserve">ня в разных возрастных </w:t>
      </w:r>
      <w:proofErr w:type="spellStart"/>
      <w:r w:rsidR="00090183">
        <w:t>гpyппax</w:t>
      </w:r>
      <w:proofErr w:type="spellEnd"/>
      <w:r w:rsidR="00090183">
        <w:t xml:space="preserve">, </w:t>
      </w:r>
      <w:r>
        <w:t xml:space="preserve">для этого со стороны администрации и методической службы проводился систематический и персональный контроль в целях своевременного устранения и оказания оперативной помощи воспитателям, испытывающим затруднение в решении различных проблем. </w:t>
      </w:r>
      <w:r w:rsidR="005806D1">
        <w:t>Работа</w:t>
      </w:r>
      <w:r>
        <w:t xml:space="preserve"> по образовательной области «Физическое развитие» ведётся во всех возрастных группах. Кроме занятий по физическому развитию, ежедневн</w:t>
      </w:r>
      <w:r w:rsidR="001F158C">
        <w:t>о проводи</w:t>
      </w:r>
      <w:r>
        <w:t xml:space="preserve">тся утренняя гимнастика (в холодный период — в зале, в тёплый — на улице); после дневного сна проводится постепенное пробуждение с рядом закаливающих процедур. Правильно организованная и подготовленная прогулка является значительным фактором профилактики простудных заболеваний и закаливания детей. Оздоровительная работа осуществлялась по всем направлениям: соблюдение режима дня, учёт гигиенических требований, отработка двигательного режима в группах и на прогулке, закаливающие мероприятия, гимнастика после дневного сна, ходьба босиком по массажным коврикам. Организован гибкий режим пребывания детей в ДОУ в период адаптации. На основании бесед и наблюдений за поведением ребёнка в группе, давались рекомендации воспитателям и родителям, индивидуальные для каждого ребёнка.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облегчённая форма одежды. Работа по укреплению здоровья проводилась совместно медицинским работником, воспитателем и была направлена на решение вопросов оздоровления, формирование психологически комфортной среды для успешной реализации образовательных задач. 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родительское собрания, совместное проведение спортивных праздников, анкетирование </w:t>
      </w:r>
      <w:r>
        <w:rPr>
          <w:rStyle w:val="c11"/>
          <w:b/>
          <w:bCs/>
          <w:color w:val="000000"/>
        </w:rPr>
        <w:t>«</w:t>
      </w:r>
      <w:r w:rsidRPr="004369F9">
        <w:rPr>
          <w:rStyle w:val="c11"/>
          <w:bCs/>
          <w:color w:val="000000"/>
        </w:rPr>
        <w:t>Физическое воспитание детей и приобщение их к здоровому образу жизни»</w:t>
      </w:r>
      <w:r>
        <w:rPr>
          <w:rStyle w:val="c11"/>
          <w:b/>
          <w:bCs/>
          <w:color w:val="000000"/>
        </w:rPr>
        <w:t>,</w:t>
      </w:r>
      <w:r>
        <w:rPr>
          <w:rStyle w:val="c11"/>
          <w:bCs/>
          <w:color w:val="000000"/>
        </w:rPr>
        <w:t xml:space="preserve"> в</w:t>
      </w:r>
      <w:r w:rsidRPr="00CD2984">
        <w:rPr>
          <w:rStyle w:val="c11"/>
          <w:bCs/>
          <w:color w:val="000000"/>
        </w:rPr>
        <w:t xml:space="preserve"> опросе принимали участие </w:t>
      </w:r>
      <w:r>
        <w:rPr>
          <w:rStyle w:val="c11"/>
          <w:bCs/>
          <w:color w:val="000000"/>
        </w:rPr>
        <w:t>31 родителей.</w:t>
      </w:r>
    </w:p>
    <w:p w:rsidR="00E831AC" w:rsidRPr="00257EA9" w:rsidRDefault="00E831AC" w:rsidP="00E00F22">
      <w:pPr>
        <w:pStyle w:val="a5"/>
        <w:shd w:val="clear" w:color="auto" w:fill="FFFFFF"/>
        <w:spacing w:before="0" w:beforeAutospacing="0" w:after="0" w:afterAutospacing="0" w:line="276" w:lineRule="auto"/>
        <w:ind w:firstLine="426"/>
        <w:jc w:val="both"/>
        <w:rPr>
          <w:rStyle w:val="c1"/>
        </w:rPr>
      </w:pPr>
      <w:r w:rsidRPr="00257EA9">
        <w:lastRenderedPageBreak/>
        <w:t xml:space="preserve">На основании полученных знаний можно сказать, что большинство родителей имеют недостаточно глубокие и систематичные знания о закаливании, о соблюдении режима дня, как дома, так и в дошкольном учреждении, </w:t>
      </w:r>
      <w:r w:rsidRPr="00257EA9">
        <w:rPr>
          <w:rStyle w:val="c1"/>
        </w:rPr>
        <w:t>родители не владеют в достаточной степени системой знаний, необходимых для формирования физической культуры у детей.</w:t>
      </w:r>
    </w:p>
    <w:p w:rsidR="00E831AC" w:rsidRDefault="00E831AC" w:rsidP="00E00F22">
      <w:pPr>
        <w:pStyle w:val="a5"/>
        <w:shd w:val="clear" w:color="auto" w:fill="FFFFFF"/>
        <w:spacing w:before="0" w:beforeAutospacing="0" w:after="0" w:afterAutospacing="0" w:line="276" w:lineRule="auto"/>
        <w:ind w:firstLine="426"/>
        <w:jc w:val="both"/>
      </w:pPr>
      <w:r w:rsidRPr="00257EA9">
        <w:t xml:space="preserve">В основном в семьях не акцентируется внимание на физическом развитии детей, мало внимания уделяется спортивным играм, пособиям, видам деятельности ребенка после прихода из детского сада и в выходные дни, соблюдение личной гигиены. Родители недооценивают вред длительного просмотра телепередач, компьютерных </w:t>
      </w:r>
      <w:r>
        <w:t>игр детьми дошкольного возраста.</w:t>
      </w:r>
    </w:p>
    <w:p w:rsidR="004369F9" w:rsidRDefault="004369F9" w:rsidP="00E00F22">
      <w:pPr>
        <w:pStyle w:val="a5"/>
        <w:shd w:val="clear" w:color="auto" w:fill="FFFFFF"/>
        <w:spacing w:before="0" w:beforeAutospacing="0" w:after="0" w:afterAutospacing="0" w:line="276" w:lineRule="auto"/>
        <w:ind w:firstLine="426"/>
        <w:jc w:val="both"/>
      </w:pPr>
    </w:p>
    <w:p w:rsidR="00C475D4" w:rsidRPr="00C475D4" w:rsidRDefault="00C475D4" w:rsidP="00C475D4">
      <w:pPr>
        <w:jc w:val="both"/>
        <w:rPr>
          <w:rFonts w:ascii="Times New Roman" w:hAnsi="Times New Roman" w:cs="Times New Roman"/>
          <w:i/>
          <w:sz w:val="24"/>
          <w:szCs w:val="24"/>
        </w:rPr>
      </w:pPr>
      <w:r w:rsidRPr="00C475D4">
        <w:rPr>
          <w:rFonts w:ascii="Times New Roman" w:hAnsi="Times New Roman" w:cs="Times New Roman"/>
          <w:i/>
          <w:sz w:val="24"/>
          <w:szCs w:val="24"/>
        </w:rPr>
        <w:t xml:space="preserve">       Анализ адаптации детей к условиям ДОУ</w:t>
      </w:r>
    </w:p>
    <w:p w:rsidR="00C475D4" w:rsidRPr="00363A8F" w:rsidRDefault="00C475D4" w:rsidP="00C475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07DBC">
        <w:rPr>
          <w:rFonts w:ascii="Times New Roman" w:hAnsi="Times New Roman" w:cs="Times New Roman"/>
          <w:sz w:val="24"/>
          <w:szCs w:val="24"/>
        </w:rPr>
        <w:t>В 2022 -2023 учебном году в ДОУ поступило 39 детей раннего возр</w:t>
      </w:r>
      <w:r w:rsidR="001122AB">
        <w:rPr>
          <w:rFonts w:ascii="Times New Roman" w:hAnsi="Times New Roman" w:cs="Times New Roman"/>
          <w:sz w:val="24"/>
          <w:szCs w:val="24"/>
        </w:rPr>
        <w:t>аста, дети поступали с сентября по декабрь</w:t>
      </w:r>
      <w:r w:rsidRPr="00407DBC">
        <w:rPr>
          <w:rFonts w:ascii="Times New Roman" w:hAnsi="Times New Roman" w:cs="Times New Roman"/>
          <w:sz w:val="24"/>
          <w:szCs w:val="24"/>
        </w:rPr>
        <w:t>. С момента поступления ребёнка в группы раннего возраста педагог-психолог, медицинская сестра совместно с воспитателями группы осуществляли наблюдение за протеканием периода адаптации детей к дошкольному учреждению.</w:t>
      </w:r>
      <w:r>
        <w:t xml:space="preserve"> </w:t>
      </w:r>
      <w:r w:rsidRPr="00363A8F">
        <w:rPr>
          <w:rFonts w:ascii="Times New Roman" w:hAnsi="Times New Roman" w:cs="Times New Roman"/>
          <w:sz w:val="24"/>
          <w:szCs w:val="24"/>
        </w:rPr>
        <w:t>Наблюдения анализировались и фиксировались в листах адаптации, заведённых на каждого ребёнка группы. Параметрами наблюдения стали, следующие категории:</w:t>
      </w:r>
    </w:p>
    <w:p w:rsidR="00C475D4" w:rsidRPr="00363A8F" w:rsidRDefault="00C475D4" w:rsidP="00C475D4">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 xml:space="preserve"> -эмоциональное состояние (настроение); </w:t>
      </w:r>
    </w:p>
    <w:p w:rsidR="00C475D4" w:rsidRPr="00363A8F" w:rsidRDefault="00C475D4" w:rsidP="00C475D4">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-аппетит во время завтрака, обеда, полдника, ужина;</w:t>
      </w:r>
    </w:p>
    <w:p w:rsidR="00C475D4" w:rsidRPr="00363A8F" w:rsidRDefault="00C475D4" w:rsidP="00C475D4">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 xml:space="preserve"> -характер сна и длительность засыпания; </w:t>
      </w:r>
    </w:p>
    <w:p w:rsidR="00C475D4" w:rsidRPr="00363A8F" w:rsidRDefault="00C475D4" w:rsidP="00C475D4">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 xml:space="preserve">-проявления активности в игре, на занятиях, в речи; </w:t>
      </w:r>
    </w:p>
    <w:p w:rsidR="00C475D4" w:rsidRPr="00363A8F" w:rsidRDefault="00C475D4" w:rsidP="00C475D4">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 xml:space="preserve">-взаимоотношения с детьми; </w:t>
      </w:r>
    </w:p>
    <w:p w:rsidR="00C475D4" w:rsidRPr="00363A8F" w:rsidRDefault="00C475D4" w:rsidP="00C475D4">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 xml:space="preserve">-взаимоотношения </w:t>
      </w:r>
      <w:proofErr w:type="gramStart"/>
      <w:r w:rsidRPr="00363A8F">
        <w:rPr>
          <w:rFonts w:ascii="Times New Roman" w:hAnsi="Times New Roman" w:cs="Times New Roman"/>
          <w:sz w:val="24"/>
          <w:szCs w:val="24"/>
        </w:rPr>
        <w:t>со</w:t>
      </w:r>
      <w:proofErr w:type="gramEnd"/>
      <w:r w:rsidRPr="00363A8F">
        <w:rPr>
          <w:rFonts w:ascii="Times New Roman" w:hAnsi="Times New Roman" w:cs="Times New Roman"/>
          <w:sz w:val="24"/>
          <w:szCs w:val="24"/>
        </w:rPr>
        <w:t xml:space="preserve"> взрослыми.</w:t>
      </w:r>
    </w:p>
    <w:p w:rsidR="00C475D4" w:rsidRPr="00407DBC" w:rsidRDefault="00C475D4" w:rsidP="00C475D4">
      <w:pPr>
        <w:spacing w:after="0"/>
        <w:ind w:firstLine="708"/>
        <w:jc w:val="both"/>
        <w:rPr>
          <w:rFonts w:ascii="Times New Roman" w:hAnsi="Times New Roman" w:cs="Times New Roman"/>
          <w:sz w:val="24"/>
          <w:szCs w:val="24"/>
        </w:rPr>
      </w:pPr>
      <w:r w:rsidRPr="00407DBC">
        <w:rPr>
          <w:rFonts w:ascii="Times New Roman" w:hAnsi="Times New Roman" w:cs="Times New Roman"/>
          <w:color w:val="FF0000"/>
          <w:sz w:val="24"/>
          <w:szCs w:val="24"/>
        </w:rPr>
        <w:t xml:space="preserve"> </w:t>
      </w:r>
      <w:r w:rsidRPr="00407DBC">
        <w:rPr>
          <w:rFonts w:ascii="Times New Roman" w:hAnsi="Times New Roman" w:cs="Times New Roman"/>
          <w:sz w:val="24"/>
          <w:szCs w:val="24"/>
        </w:rPr>
        <w:t xml:space="preserve">На протяжении всего периода адаптации для детей были созданы благоприятные условия: гибкий режим дня, соответствующая предметно - развивающая среда, учёт индивидуальных особенностей детей, профилактические мероприятия, организованная игровая деятельность. 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профилактике заболеваемости </w:t>
      </w:r>
      <w:proofErr w:type="spellStart"/>
      <w:r w:rsidRPr="00407DBC">
        <w:rPr>
          <w:rFonts w:ascii="Times New Roman" w:hAnsi="Times New Roman" w:cs="Times New Roman"/>
          <w:sz w:val="24"/>
          <w:szCs w:val="24"/>
        </w:rPr>
        <w:t>дезадаптации</w:t>
      </w:r>
      <w:proofErr w:type="spellEnd"/>
      <w:r w:rsidRPr="00407DBC">
        <w:rPr>
          <w:rFonts w:ascii="Times New Roman" w:hAnsi="Times New Roman" w:cs="Times New Roman"/>
          <w:sz w:val="24"/>
          <w:szCs w:val="24"/>
        </w:rPr>
        <w:t xml:space="preserve">, родительские собрания по возрастным особенностям детей. Ежедневно родители могли получить индивидуальные консультации по любым интересующим вопросам у воспитателя, педагога-психолога, медицинской сестры и администрации. </w:t>
      </w:r>
    </w:p>
    <w:p w:rsidR="00C475D4" w:rsidRPr="00363A8F" w:rsidRDefault="00C475D4" w:rsidP="00C475D4">
      <w:pPr>
        <w:spacing w:after="0"/>
        <w:ind w:firstLine="708"/>
        <w:jc w:val="both"/>
        <w:rPr>
          <w:rFonts w:ascii="Times New Roman" w:hAnsi="Times New Roman" w:cs="Times New Roman"/>
          <w:sz w:val="24"/>
          <w:szCs w:val="24"/>
        </w:rPr>
      </w:pPr>
      <w:proofErr w:type="gramStart"/>
      <w:r w:rsidRPr="00363A8F">
        <w:rPr>
          <w:rFonts w:ascii="Times New Roman" w:hAnsi="Times New Roman" w:cs="Times New Roman"/>
          <w:sz w:val="24"/>
          <w:szCs w:val="24"/>
        </w:rPr>
        <w:t xml:space="preserve">По результатам адаптационного периода можно констатировать следующую степень адаптации детей 1,5-3 лет: сложная – 0%, средняя – 14% легкая – 86%. </w:t>
      </w:r>
      <w:proofErr w:type="gramEnd"/>
    </w:p>
    <w:p w:rsidR="00C475D4" w:rsidRPr="00363A8F" w:rsidRDefault="00C475D4" w:rsidP="00C475D4">
      <w:pPr>
        <w:spacing w:after="0"/>
        <w:ind w:firstLine="708"/>
        <w:jc w:val="both"/>
        <w:rPr>
          <w:rFonts w:ascii="Times New Roman" w:hAnsi="Times New Roman" w:cs="Times New Roman"/>
          <w:sz w:val="24"/>
          <w:szCs w:val="24"/>
        </w:rPr>
      </w:pPr>
      <w:r w:rsidRPr="00363A8F">
        <w:rPr>
          <w:rFonts w:ascii="Times New Roman" w:hAnsi="Times New Roman" w:cs="Times New Roman"/>
          <w:sz w:val="24"/>
          <w:szCs w:val="24"/>
        </w:rPr>
        <w:t>Таким образом, результаты течения адаптации свидетельствуют об успешном психолого-педагогическом сопровождении детей раннего возраста.</w:t>
      </w:r>
    </w:p>
    <w:p w:rsidR="004369F9" w:rsidRDefault="004369F9" w:rsidP="00E00F22">
      <w:pPr>
        <w:pStyle w:val="a5"/>
        <w:shd w:val="clear" w:color="auto" w:fill="FFFFFF"/>
        <w:spacing w:before="0" w:beforeAutospacing="0" w:after="0" w:afterAutospacing="0" w:line="276" w:lineRule="auto"/>
        <w:ind w:firstLine="426"/>
        <w:jc w:val="both"/>
      </w:pPr>
    </w:p>
    <w:p w:rsidR="004369F9" w:rsidRPr="006120F0" w:rsidRDefault="006120F0" w:rsidP="00E00F22">
      <w:pPr>
        <w:pStyle w:val="a5"/>
        <w:shd w:val="clear" w:color="auto" w:fill="FFFFFF"/>
        <w:spacing w:before="0" w:beforeAutospacing="0" w:after="0" w:afterAutospacing="0" w:line="276" w:lineRule="auto"/>
        <w:ind w:firstLine="426"/>
        <w:jc w:val="both"/>
        <w:rPr>
          <w:b/>
        </w:rPr>
      </w:pPr>
      <w:r w:rsidRPr="006120F0">
        <w:rPr>
          <w:b/>
        </w:rPr>
        <w:t xml:space="preserve">     Оценка качества взаимодействия с родителями (законными представителями)</w:t>
      </w:r>
    </w:p>
    <w:p w:rsidR="00E831AC" w:rsidRPr="00BB76FF" w:rsidRDefault="006120F0" w:rsidP="006120F0">
      <w:pPr>
        <w:pStyle w:val="a3"/>
        <w:ind w:left="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E831AC" w:rsidRPr="00BB76FF">
        <w:rPr>
          <w:rFonts w:ascii="Times New Roman" w:hAnsi="Times New Roman" w:cs="Times New Roman"/>
          <w:sz w:val="24"/>
          <w:szCs w:val="24"/>
        </w:rPr>
        <w:t>В 2022–2023 учебном году педагоги структурировали и эффективно преобразовали взаимодействие с родителями с целью создания единой команды для обеспечения непрерывности и качества дошкольного образования в ДОУ и семье. При этом решались следующие задачи:</w:t>
      </w:r>
    </w:p>
    <w:p w:rsidR="00E831AC" w:rsidRPr="00BB76FF" w:rsidRDefault="00E831AC" w:rsidP="00E00F22">
      <w:pPr>
        <w:pStyle w:val="a3"/>
        <w:ind w:left="0" w:firstLine="720"/>
        <w:jc w:val="both"/>
        <w:rPr>
          <w:rFonts w:ascii="Times New Roman" w:hAnsi="Times New Roman" w:cs="Times New Roman"/>
          <w:sz w:val="24"/>
          <w:szCs w:val="24"/>
        </w:rPr>
      </w:pPr>
      <w:r w:rsidRPr="00BB76FF">
        <w:rPr>
          <w:rFonts w:ascii="Times New Roman" w:hAnsi="Times New Roman" w:cs="Times New Roman"/>
          <w:sz w:val="24"/>
          <w:szCs w:val="24"/>
        </w:rPr>
        <w:lastRenderedPageBreak/>
        <w:t xml:space="preserve"> - повышение педагогической культуры родителей;</w:t>
      </w:r>
    </w:p>
    <w:p w:rsidR="00E831AC" w:rsidRPr="00BB76FF" w:rsidRDefault="00E831AC" w:rsidP="00E00F22">
      <w:pPr>
        <w:pStyle w:val="a3"/>
        <w:ind w:left="0" w:firstLine="720"/>
        <w:jc w:val="both"/>
        <w:rPr>
          <w:rFonts w:ascii="Times New Roman" w:hAnsi="Times New Roman" w:cs="Times New Roman"/>
          <w:sz w:val="24"/>
          <w:szCs w:val="24"/>
        </w:rPr>
      </w:pPr>
      <w:r w:rsidRPr="00BB76FF">
        <w:rPr>
          <w:rFonts w:ascii="Times New Roman" w:hAnsi="Times New Roman" w:cs="Times New Roman"/>
          <w:sz w:val="24"/>
          <w:szCs w:val="24"/>
        </w:rPr>
        <w:t xml:space="preserve"> - изучение и обобщение  опыта семейного воспитания; </w:t>
      </w:r>
    </w:p>
    <w:p w:rsidR="00E831AC" w:rsidRPr="00BB76FF" w:rsidRDefault="00E831AC" w:rsidP="00E00F22">
      <w:pPr>
        <w:pStyle w:val="a3"/>
        <w:ind w:left="0" w:firstLine="720"/>
        <w:jc w:val="both"/>
        <w:rPr>
          <w:rFonts w:ascii="Times New Roman" w:hAnsi="Times New Roman" w:cs="Times New Roman"/>
          <w:sz w:val="24"/>
          <w:szCs w:val="24"/>
        </w:rPr>
      </w:pPr>
      <w:r w:rsidRPr="00BB76FF">
        <w:rPr>
          <w:rFonts w:ascii="Times New Roman" w:hAnsi="Times New Roman" w:cs="Times New Roman"/>
          <w:sz w:val="24"/>
          <w:szCs w:val="24"/>
        </w:rPr>
        <w:t xml:space="preserve">- приобщение родителей к участию в жизни МБДОУ через поиск и внедрение наиболее эффективных форм работы. </w:t>
      </w:r>
    </w:p>
    <w:p w:rsidR="00E831AC" w:rsidRPr="00BB76FF" w:rsidRDefault="00E831AC" w:rsidP="00E00F22">
      <w:pPr>
        <w:pStyle w:val="a3"/>
        <w:spacing w:after="0"/>
        <w:ind w:left="0" w:firstLine="720"/>
        <w:jc w:val="both"/>
        <w:rPr>
          <w:rFonts w:ascii="Times New Roman" w:hAnsi="Times New Roman" w:cs="Times New Roman"/>
          <w:sz w:val="24"/>
          <w:szCs w:val="24"/>
        </w:rPr>
      </w:pPr>
      <w:r w:rsidRPr="00BB76FF">
        <w:rPr>
          <w:rFonts w:ascii="Times New Roman" w:hAnsi="Times New Roman" w:cs="Times New Roman"/>
          <w:sz w:val="24"/>
          <w:szCs w:val="24"/>
        </w:rPr>
        <w:t>Педагоги в работе с семьей использовали интересные формы взаимодействия (мастер-классы, семинары-практикумы, конференции, музыкальные встречи и т. д.). По</w:t>
      </w:r>
      <w:r w:rsidR="00E678BA">
        <w:rPr>
          <w:rFonts w:ascii="Times New Roman" w:hAnsi="Times New Roman" w:cs="Times New Roman"/>
          <w:sz w:val="24"/>
          <w:szCs w:val="24"/>
        </w:rPr>
        <w:t>-</w:t>
      </w:r>
      <w:r w:rsidRPr="00BB76FF">
        <w:rPr>
          <w:rFonts w:ascii="Times New Roman" w:hAnsi="Times New Roman" w:cs="Times New Roman"/>
          <w:sz w:val="24"/>
          <w:szCs w:val="24"/>
        </w:rPr>
        <w:t xml:space="preserve"> прежнему используются и традиционные формы работы, такие как родительские собрания, консультации, информационный уголок, анкетирование, привлечение родителей к активному участию в жизни группы и детского сада (праздники, организация выставок рисунков, помощь по уборке территории и др.). Активно привлекались родители к совместной деятельности: «Мы спортивная семья – папа, мамочка и я!», «День физкультурника, «Семья года».  Проведено два общих родительских собрания (в начале и конце учебного года). В начале и конце учебного года в каждой возрастной группе проведены родительские собрания, на которых родителей познакомили с задачами воспитания и обучения детей на учебный год и итогами работы за год. Пропаганда педагогических знаний ведется через различные информационные источники. В групповых уголках для родителей помещаются консультативные материалы по всем разделам программы и в соответствии с годовым планом ДОУ, имеются подборки методических рекомендаций. В течение года специалистами и администрацией ДОУ проводятся индивидуальные консультации с родителями.</w:t>
      </w:r>
    </w:p>
    <w:p w:rsidR="00E831AC" w:rsidRDefault="00E831AC" w:rsidP="00E00F22">
      <w:pPr>
        <w:pStyle w:val="c13"/>
        <w:shd w:val="clear" w:color="auto" w:fill="FFFFFF"/>
        <w:spacing w:before="0" w:beforeAutospacing="0" w:after="0" w:afterAutospacing="0" w:line="276" w:lineRule="auto"/>
        <w:jc w:val="both"/>
        <w:rPr>
          <w:rStyle w:val="c11"/>
          <w:bCs/>
          <w:color w:val="000000"/>
        </w:rPr>
      </w:pPr>
      <w:r>
        <w:tab/>
        <w:t xml:space="preserve">Было проведено анкетирование родителей по вопросам удовлетворённости качеством образования.  </w:t>
      </w:r>
      <w:r>
        <w:rPr>
          <w:rStyle w:val="c11"/>
          <w:bCs/>
          <w:color w:val="000000"/>
        </w:rPr>
        <w:t>В</w:t>
      </w:r>
      <w:r w:rsidRPr="00CD2984">
        <w:rPr>
          <w:rStyle w:val="c11"/>
          <w:bCs/>
          <w:color w:val="000000"/>
        </w:rPr>
        <w:t xml:space="preserve"> опросе принимали участие </w:t>
      </w:r>
      <w:r w:rsidR="00533D35">
        <w:rPr>
          <w:rStyle w:val="c11"/>
          <w:bCs/>
          <w:color w:val="000000"/>
        </w:rPr>
        <w:t>31 родителей.</w:t>
      </w:r>
    </w:p>
    <w:p w:rsidR="00533D35" w:rsidRPr="00533D35" w:rsidRDefault="00533D35" w:rsidP="00E00F22">
      <w:pPr>
        <w:pStyle w:val="c13"/>
        <w:shd w:val="clear" w:color="auto" w:fill="FFFFFF"/>
        <w:spacing w:before="0" w:beforeAutospacing="0" w:after="0" w:afterAutospacing="0" w:line="276" w:lineRule="auto"/>
        <w:jc w:val="both"/>
        <w:rPr>
          <w:bCs/>
          <w:color w:val="000000"/>
        </w:rPr>
      </w:pPr>
    </w:p>
    <w:p w:rsidR="006120F0" w:rsidRPr="00F10FD6" w:rsidRDefault="006120F0" w:rsidP="006120F0">
      <w:pPr>
        <w:spacing w:after="0"/>
        <w:rPr>
          <w:rFonts w:ascii="Times New Roman" w:hAnsi="Times New Roman" w:cs="Times New Roman"/>
          <w:i/>
          <w:sz w:val="24"/>
          <w:szCs w:val="24"/>
        </w:rPr>
      </w:pPr>
      <w:r>
        <w:rPr>
          <w:rFonts w:ascii="Times New Roman" w:hAnsi="Times New Roman" w:cs="Times New Roman"/>
          <w:b/>
          <w:sz w:val="24"/>
          <w:szCs w:val="24"/>
        </w:rPr>
        <w:t xml:space="preserve">         </w:t>
      </w:r>
      <w:r w:rsidR="00E831AC" w:rsidRPr="00F10FD6">
        <w:rPr>
          <w:rFonts w:ascii="Times New Roman" w:hAnsi="Times New Roman" w:cs="Times New Roman"/>
          <w:i/>
          <w:sz w:val="24"/>
          <w:szCs w:val="24"/>
        </w:rPr>
        <w:t xml:space="preserve">Анкета для выявления удовлетворённости родителей качеством </w:t>
      </w:r>
    </w:p>
    <w:p w:rsidR="00E831AC" w:rsidRPr="00F10FD6" w:rsidRDefault="00E831AC" w:rsidP="006120F0">
      <w:pPr>
        <w:spacing w:after="0"/>
        <w:rPr>
          <w:rFonts w:ascii="Times New Roman" w:hAnsi="Times New Roman" w:cs="Times New Roman"/>
          <w:i/>
          <w:sz w:val="24"/>
          <w:szCs w:val="24"/>
        </w:rPr>
      </w:pPr>
      <w:r w:rsidRPr="00F10FD6">
        <w:rPr>
          <w:rFonts w:ascii="Times New Roman" w:hAnsi="Times New Roman" w:cs="Times New Roman"/>
          <w:i/>
          <w:sz w:val="24"/>
          <w:szCs w:val="24"/>
        </w:rPr>
        <w:t>образовательных услуг</w:t>
      </w:r>
    </w:p>
    <w:p w:rsidR="00E831AC" w:rsidRPr="00533D35" w:rsidRDefault="00533D35" w:rsidP="00533D35">
      <w:pPr>
        <w:pStyle w:val="c13"/>
        <w:shd w:val="clear" w:color="auto" w:fill="FFFFFF"/>
        <w:spacing w:before="0" w:beforeAutospacing="0" w:after="0" w:afterAutospacing="0"/>
        <w:jc w:val="both"/>
        <w:rPr>
          <w:bCs/>
          <w:i/>
          <w:color w:val="000000"/>
        </w:rPr>
      </w:pPr>
      <w:r>
        <w:rPr>
          <w:rStyle w:val="c11"/>
          <w:bCs/>
          <w:color w:val="000000"/>
        </w:rPr>
        <w:t xml:space="preserve"> </w:t>
      </w:r>
      <w:r w:rsidR="00E831AC" w:rsidRPr="001A4B33">
        <w:t xml:space="preserve">                                                                                                                               </w:t>
      </w:r>
    </w:p>
    <w:tbl>
      <w:tblPr>
        <w:tblStyle w:val="a4"/>
        <w:tblW w:w="9497" w:type="dxa"/>
        <w:tblInd w:w="250" w:type="dxa"/>
        <w:tblLook w:val="04A0" w:firstRow="1" w:lastRow="0" w:firstColumn="1" w:lastColumn="0" w:noHBand="0" w:noVBand="1"/>
      </w:tblPr>
      <w:tblGrid>
        <w:gridCol w:w="709"/>
        <w:gridCol w:w="3260"/>
        <w:gridCol w:w="992"/>
        <w:gridCol w:w="1276"/>
        <w:gridCol w:w="1134"/>
        <w:gridCol w:w="992"/>
        <w:gridCol w:w="1134"/>
      </w:tblGrid>
      <w:tr w:rsidR="00E831AC" w:rsidRPr="00EA1864" w:rsidTr="00D33BD8">
        <w:trPr>
          <w:cantSplit/>
          <w:trHeight w:val="1767"/>
        </w:trPr>
        <w:tc>
          <w:tcPr>
            <w:tcW w:w="709" w:type="dxa"/>
          </w:tcPr>
          <w:p w:rsidR="00E831AC" w:rsidRPr="00533D35" w:rsidRDefault="00E831AC" w:rsidP="0001288C">
            <w:pPr>
              <w:rPr>
                <w:rFonts w:ascii="Times New Roman" w:hAnsi="Times New Roman" w:cs="Times New Roman"/>
                <w:b/>
              </w:rPr>
            </w:pPr>
            <w:r w:rsidRPr="00533D35">
              <w:rPr>
                <w:rFonts w:ascii="Times New Roman" w:hAnsi="Times New Roman" w:cs="Times New Roman"/>
                <w:b/>
              </w:rPr>
              <w:t xml:space="preserve">№ </w:t>
            </w:r>
            <w:proofErr w:type="gramStart"/>
            <w:r w:rsidRPr="00533D35">
              <w:rPr>
                <w:rFonts w:ascii="Times New Roman" w:hAnsi="Times New Roman" w:cs="Times New Roman"/>
                <w:b/>
              </w:rPr>
              <w:t>п</w:t>
            </w:r>
            <w:proofErr w:type="gramEnd"/>
            <w:r w:rsidRPr="00533D35">
              <w:rPr>
                <w:rFonts w:ascii="Times New Roman" w:hAnsi="Times New Roman" w:cs="Times New Roman"/>
                <w:b/>
              </w:rPr>
              <w:t>/п</w:t>
            </w:r>
          </w:p>
        </w:tc>
        <w:tc>
          <w:tcPr>
            <w:tcW w:w="3260" w:type="dxa"/>
          </w:tcPr>
          <w:p w:rsidR="00E831AC" w:rsidRPr="00533D35" w:rsidRDefault="00E831AC" w:rsidP="0001288C">
            <w:pPr>
              <w:jc w:val="center"/>
              <w:rPr>
                <w:rFonts w:ascii="Times New Roman" w:hAnsi="Times New Roman" w:cs="Times New Roman"/>
                <w:b/>
              </w:rPr>
            </w:pPr>
            <w:r w:rsidRPr="00533D35">
              <w:rPr>
                <w:rFonts w:ascii="Times New Roman" w:hAnsi="Times New Roman" w:cs="Times New Roman"/>
                <w:b/>
              </w:rPr>
              <w:t>Пожалуйста, отметьте Ваш  выбор:</w:t>
            </w:r>
          </w:p>
        </w:tc>
        <w:tc>
          <w:tcPr>
            <w:tcW w:w="992" w:type="dxa"/>
            <w:textDirection w:val="btLr"/>
          </w:tcPr>
          <w:p w:rsidR="00E831AC" w:rsidRPr="00533D35" w:rsidRDefault="00E831AC" w:rsidP="00D33BD8">
            <w:pPr>
              <w:ind w:left="113" w:right="113"/>
              <w:jc w:val="center"/>
              <w:rPr>
                <w:rFonts w:ascii="Times New Roman" w:hAnsi="Times New Roman" w:cs="Times New Roman"/>
                <w:b/>
              </w:rPr>
            </w:pPr>
            <w:r w:rsidRPr="00533D35">
              <w:rPr>
                <w:rFonts w:ascii="Times New Roman" w:hAnsi="Times New Roman" w:cs="Times New Roman"/>
                <w:b/>
              </w:rPr>
              <w:t>Полностью</w:t>
            </w:r>
          </w:p>
          <w:p w:rsidR="00E831AC" w:rsidRPr="00533D35" w:rsidRDefault="00E831AC" w:rsidP="00D33BD8">
            <w:pPr>
              <w:ind w:left="113" w:right="113"/>
              <w:jc w:val="center"/>
              <w:rPr>
                <w:rFonts w:ascii="Times New Roman" w:hAnsi="Times New Roman" w:cs="Times New Roman"/>
                <w:b/>
              </w:rPr>
            </w:pPr>
          </w:p>
        </w:tc>
        <w:tc>
          <w:tcPr>
            <w:tcW w:w="1276" w:type="dxa"/>
            <w:textDirection w:val="btLr"/>
          </w:tcPr>
          <w:p w:rsidR="00E831AC" w:rsidRPr="00533D35" w:rsidRDefault="00E831AC" w:rsidP="00D33BD8">
            <w:pPr>
              <w:ind w:left="113" w:right="113"/>
              <w:jc w:val="center"/>
              <w:rPr>
                <w:rFonts w:ascii="Times New Roman" w:hAnsi="Times New Roman" w:cs="Times New Roman"/>
                <w:b/>
              </w:rPr>
            </w:pPr>
            <w:r w:rsidRPr="00533D35">
              <w:rPr>
                <w:rFonts w:ascii="Times New Roman" w:hAnsi="Times New Roman" w:cs="Times New Roman"/>
                <w:b/>
              </w:rPr>
              <w:t>Скорее</w:t>
            </w:r>
          </w:p>
          <w:p w:rsidR="00E831AC" w:rsidRPr="00533D35" w:rsidRDefault="00E831AC" w:rsidP="00D33BD8">
            <w:pPr>
              <w:ind w:left="113" w:right="113"/>
              <w:jc w:val="center"/>
              <w:rPr>
                <w:rFonts w:ascii="Times New Roman" w:hAnsi="Times New Roman" w:cs="Times New Roman"/>
                <w:b/>
              </w:rPr>
            </w:pPr>
            <w:r w:rsidRPr="00533D35">
              <w:rPr>
                <w:rFonts w:ascii="Times New Roman" w:hAnsi="Times New Roman" w:cs="Times New Roman"/>
                <w:b/>
              </w:rPr>
              <w:t>согласен</w:t>
            </w:r>
          </w:p>
          <w:p w:rsidR="00E831AC" w:rsidRPr="00533D35" w:rsidRDefault="00E831AC" w:rsidP="00D33BD8">
            <w:pPr>
              <w:ind w:left="113" w:right="113"/>
              <w:jc w:val="center"/>
              <w:rPr>
                <w:rFonts w:ascii="Times New Roman" w:hAnsi="Times New Roman" w:cs="Times New Roman"/>
                <w:b/>
              </w:rPr>
            </w:pPr>
          </w:p>
        </w:tc>
        <w:tc>
          <w:tcPr>
            <w:tcW w:w="1134" w:type="dxa"/>
            <w:textDirection w:val="btLr"/>
          </w:tcPr>
          <w:p w:rsidR="00E831AC" w:rsidRPr="00533D35" w:rsidRDefault="00E831AC" w:rsidP="00D33BD8">
            <w:pPr>
              <w:ind w:left="113" w:right="113"/>
              <w:jc w:val="center"/>
              <w:rPr>
                <w:rFonts w:ascii="Times New Roman" w:hAnsi="Times New Roman" w:cs="Times New Roman"/>
                <w:b/>
              </w:rPr>
            </w:pPr>
            <w:r w:rsidRPr="00533D35">
              <w:rPr>
                <w:rFonts w:ascii="Times New Roman" w:hAnsi="Times New Roman" w:cs="Times New Roman"/>
                <w:b/>
              </w:rPr>
              <w:t>Скорее</w:t>
            </w:r>
          </w:p>
          <w:p w:rsidR="00E831AC" w:rsidRPr="00533D35" w:rsidRDefault="00E831AC" w:rsidP="00D33BD8">
            <w:pPr>
              <w:ind w:left="113" w:right="113"/>
              <w:jc w:val="center"/>
              <w:rPr>
                <w:rFonts w:ascii="Times New Roman" w:hAnsi="Times New Roman" w:cs="Times New Roman"/>
                <w:b/>
              </w:rPr>
            </w:pPr>
            <w:r w:rsidRPr="00533D35">
              <w:rPr>
                <w:rFonts w:ascii="Times New Roman" w:hAnsi="Times New Roman" w:cs="Times New Roman"/>
                <w:b/>
              </w:rPr>
              <w:t>не</w:t>
            </w:r>
          </w:p>
          <w:p w:rsidR="00E831AC" w:rsidRPr="00533D35" w:rsidRDefault="00E831AC" w:rsidP="00D33BD8">
            <w:pPr>
              <w:ind w:left="113" w:right="113"/>
              <w:jc w:val="center"/>
              <w:rPr>
                <w:rFonts w:ascii="Times New Roman" w:hAnsi="Times New Roman" w:cs="Times New Roman"/>
                <w:b/>
              </w:rPr>
            </w:pPr>
            <w:r w:rsidRPr="00533D35">
              <w:rPr>
                <w:rFonts w:ascii="Times New Roman" w:hAnsi="Times New Roman" w:cs="Times New Roman"/>
                <w:b/>
              </w:rPr>
              <w:t>согласен</w:t>
            </w:r>
          </w:p>
          <w:p w:rsidR="00E831AC" w:rsidRPr="00533D35" w:rsidRDefault="00E831AC" w:rsidP="00D33BD8">
            <w:pPr>
              <w:ind w:left="113" w:right="113"/>
              <w:jc w:val="center"/>
              <w:rPr>
                <w:rFonts w:ascii="Times New Roman" w:hAnsi="Times New Roman" w:cs="Times New Roman"/>
                <w:b/>
              </w:rPr>
            </w:pPr>
          </w:p>
        </w:tc>
        <w:tc>
          <w:tcPr>
            <w:tcW w:w="992" w:type="dxa"/>
            <w:textDirection w:val="btLr"/>
          </w:tcPr>
          <w:p w:rsidR="00E831AC" w:rsidRPr="00533D35" w:rsidRDefault="00E831AC" w:rsidP="00D33BD8">
            <w:pPr>
              <w:ind w:left="113" w:right="113"/>
              <w:jc w:val="center"/>
              <w:rPr>
                <w:rFonts w:ascii="Times New Roman" w:hAnsi="Times New Roman" w:cs="Times New Roman"/>
                <w:b/>
              </w:rPr>
            </w:pPr>
            <w:r w:rsidRPr="00533D35">
              <w:rPr>
                <w:rFonts w:ascii="Times New Roman" w:hAnsi="Times New Roman" w:cs="Times New Roman"/>
                <w:b/>
              </w:rPr>
              <w:t>Полностью</w:t>
            </w:r>
          </w:p>
          <w:p w:rsidR="00E831AC" w:rsidRPr="00533D35" w:rsidRDefault="00E831AC" w:rsidP="00D33BD8">
            <w:pPr>
              <w:ind w:left="113" w:right="113"/>
              <w:jc w:val="center"/>
              <w:rPr>
                <w:rFonts w:ascii="Times New Roman" w:hAnsi="Times New Roman" w:cs="Times New Roman"/>
                <w:b/>
              </w:rPr>
            </w:pPr>
            <w:r w:rsidRPr="00533D35">
              <w:rPr>
                <w:rFonts w:ascii="Times New Roman" w:hAnsi="Times New Roman" w:cs="Times New Roman"/>
                <w:b/>
              </w:rPr>
              <w:t>не согласен</w:t>
            </w:r>
          </w:p>
          <w:p w:rsidR="00E831AC" w:rsidRPr="00533D35" w:rsidRDefault="00E831AC" w:rsidP="00D33BD8">
            <w:pPr>
              <w:ind w:left="113" w:right="113"/>
              <w:jc w:val="center"/>
              <w:rPr>
                <w:rFonts w:ascii="Times New Roman" w:hAnsi="Times New Roman" w:cs="Times New Roman"/>
                <w:b/>
              </w:rPr>
            </w:pPr>
          </w:p>
        </w:tc>
        <w:tc>
          <w:tcPr>
            <w:tcW w:w="1134" w:type="dxa"/>
            <w:textDirection w:val="btLr"/>
          </w:tcPr>
          <w:p w:rsidR="00E831AC" w:rsidRPr="00533D35" w:rsidRDefault="00E831AC" w:rsidP="00D33BD8">
            <w:pPr>
              <w:ind w:left="113" w:right="113"/>
              <w:rPr>
                <w:rFonts w:ascii="Times New Roman" w:hAnsi="Times New Roman" w:cs="Times New Roman"/>
                <w:b/>
              </w:rPr>
            </w:pPr>
            <w:r w:rsidRPr="00533D35">
              <w:rPr>
                <w:rFonts w:ascii="Times New Roman" w:hAnsi="Times New Roman" w:cs="Times New Roman"/>
                <w:b/>
              </w:rPr>
              <w:t>Затрудняюсь</w:t>
            </w:r>
          </w:p>
          <w:p w:rsidR="00E831AC" w:rsidRPr="00533D35" w:rsidRDefault="00E831AC" w:rsidP="00D33BD8">
            <w:pPr>
              <w:ind w:left="113" w:right="113"/>
              <w:jc w:val="center"/>
              <w:rPr>
                <w:rFonts w:ascii="Times New Roman" w:hAnsi="Times New Roman" w:cs="Times New Roman"/>
                <w:b/>
              </w:rPr>
            </w:pPr>
            <w:r w:rsidRPr="00533D35">
              <w:rPr>
                <w:rFonts w:ascii="Times New Roman" w:hAnsi="Times New Roman" w:cs="Times New Roman"/>
                <w:b/>
              </w:rPr>
              <w:t>ответить</w:t>
            </w:r>
          </w:p>
          <w:p w:rsidR="00E831AC" w:rsidRPr="00533D35" w:rsidRDefault="00E831AC" w:rsidP="00D33BD8">
            <w:pPr>
              <w:ind w:left="113" w:right="113"/>
              <w:jc w:val="center"/>
              <w:rPr>
                <w:rFonts w:ascii="Times New Roman" w:hAnsi="Times New Roman" w:cs="Times New Roman"/>
                <w:b/>
              </w:rPr>
            </w:pPr>
          </w:p>
        </w:tc>
      </w:tr>
      <w:tr w:rsidR="00E831AC" w:rsidRPr="00EA1864" w:rsidTr="00961598">
        <w:trPr>
          <w:trHeight w:val="982"/>
        </w:trPr>
        <w:tc>
          <w:tcPr>
            <w:tcW w:w="709"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1</w:t>
            </w:r>
          </w:p>
        </w:tc>
        <w:tc>
          <w:tcPr>
            <w:tcW w:w="3260"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Моему </w:t>
            </w:r>
          </w:p>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ребенку нравится </w:t>
            </w:r>
          </w:p>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ходить в детский сад</w:t>
            </w:r>
          </w:p>
        </w:tc>
        <w:tc>
          <w:tcPr>
            <w:tcW w:w="992"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24</w:t>
            </w:r>
          </w:p>
        </w:tc>
        <w:tc>
          <w:tcPr>
            <w:tcW w:w="1276"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831AC" w:rsidRPr="00EA1864" w:rsidRDefault="00E831AC" w:rsidP="0001288C">
            <w:pPr>
              <w:rPr>
                <w:rFonts w:ascii="Times New Roman" w:hAnsi="Times New Roman" w:cs="Times New Roman"/>
                <w:sz w:val="24"/>
                <w:szCs w:val="24"/>
              </w:rPr>
            </w:pPr>
          </w:p>
        </w:tc>
        <w:tc>
          <w:tcPr>
            <w:tcW w:w="1134" w:type="dxa"/>
          </w:tcPr>
          <w:p w:rsidR="00E831AC" w:rsidRPr="00EA1864" w:rsidRDefault="00E831AC" w:rsidP="0001288C">
            <w:pPr>
              <w:rPr>
                <w:rFonts w:ascii="Times New Roman" w:hAnsi="Times New Roman" w:cs="Times New Roman"/>
                <w:sz w:val="24"/>
                <w:szCs w:val="24"/>
              </w:rPr>
            </w:pPr>
          </w:p>
        </w:tc>
      </w:tr>
      <w:tr w:rsidR="00E831AC" w:rsidRPr="00EA1864" w:rsidTr="00D33BD8">
        <w:trPr>
          <w:trHeight w:val="1134"/>
        </w:trPr>
        <w:tc>
          <w:tcPr>
            <w:tcW w:w="709"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2</w:t>
            </w:r>
          </w:p>
        </w:tc>
        <w:tc>
          <w:tcPr>
            <w:tcW w:w="3260"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Работа </w:t>
            </w:r>
          </w:p>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воспитателей и </w:t>
            </w:r>
          </w:p>
          <w:p w:rsidR="00E831AC" w:rsidRPr="00EA1864" w:rsidRDefault="00E678BA" w:rsidP="0001288C">
            <w:pPr>
              <w:rPr>
                <w:rFonts w:ascii="Times New Roman" w:hAnsi="Times New Roman" w:cs="Times New Roman"/>
                <w:sz w:val="24"/>
                <w:szCs w:val="24"/>
              </w:rPr>
            </w:pPr>
            <w:r>
              <w:rPr>
                <w:rFonts w:ascii="Times New Roman" w:hAnsi="Times New Roman" w:cs="Times New Roman"/>
                <w:sz w:val="24"/>
                <w:szCs w:val="24"/>
              </w:rPr>
              <w:t xml:space="preserve">сотрудников детского </w:t>
            </w:r>
            <w:r w:rsidR="00E831AC" w:rsidRPr="00EA1864">
              <w:rPr>
                <w:rFonts w:ascii="Times New Roman" w:hAnsi="Times New Roman" w:cs="Times New Roman"/>
                <w:sz w:val="24"/>
                <w:szCs w:val="24"/>
              </w:rPr>
              <w:t xml:space="preserve">сада достаточна, </w:t>
            </w:r>
          </w:p>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чтобы мой ребенок </w:t>
            </w:r>
          </w:p>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хорошо развивался и  был благополучен</w:t>
            </w:r>
          </w:p>
        </w:tc>
        <w:tc>
          <w:tcPr>
            <w:tcW w:w="992"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26</w:t>
            </w:r>
          </w:p>
        </w:tc>
        <w:tc>
          <w:tcPr>
            <w:tcW w:w="1276"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E831AC" w:rsidRPr="00EA1864" w:rsidRDefault="00E831AC" w:rsidP="0001288C">
            <w:pPr>
              <w:rPr>
                <w:rFonts w:ascii="Times New Roman" w:hAnsi="Times New Roman" w:cs="Times New Roman"/>
                <w:sz w:val="24"/>
                <w:szCs w:val="24"/>
              </w:rPr>
            </w:pPr>
          </w:p>
        </w:tc>
        <w:tc>
          <w:tcPr>
            <w:tcW w:w="992" w:type="dxa"/>
          </w:tcPr>
          <w:p w:rsidR="00E831AC" w:rsidRPr="00EA1864" w:rsidRDefault="00E831AC" w:rsidP="0001288C">
            <w:pPr>
              <w:rPr>
                <w:rFonts w:ascii="Times New Roman" w:hAnsi="Times New Roman" w:cs="Times New Roman"/>
                <w:sz w:val="24"/>
                <w:szCs w:val="24"/>
              </w:rPr>
            </w:pPr>
          </w:p>
        </w:tc>
        <w:tc>
          <w:tcPr>
            <w:tcW w:w="1134" w:type="dxa"/>
          </w:tcPr>
          <w:p w:rsidR="00E831AC" w:rsidRPr="00EA1864" w:rsidRDefault="00E831AC" w:rsidP="0001288C">
            <w:pPr>
              <w:rPr>
                <w:rFonts w:ascii="Times New Roman" w:hAnsi="Times New Roman" w:cs="Times New Roman"/>
                <w:sz w:val="24"/>
                <w:szCs w:val="24"/>
              </w:rPr>
            </w:pPr>
          </w:p>
        </w:tc>
      </w:tr>
      <w:tr w:rsidR="00E831AC" w:rsidRPr="00EA1864" w:rsidTr="00D33BD8">
        <w:trPr>
          <w:trHeight w:val="1134"/>
        </w:trPr>
        <w:tc>
          <w:tcPr>
            <w:tcW w:w="709"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3</w:t>
            </w:r>
          </w:p>
        </w:tc>
        <w:tc>
          <w:tcPr>
            <w:tcW w:w="3260"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В детском саду </w:t>
            </w:r>
          </w:p>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 xml:space="preserve">учитывают интересы </w:t>
            </w:r>
            <w:r w:rsidRPr="00EA1864">
              <w:rPr>
                <w:rFonts w:ascii="Times New Roman" w:hAnsi="Times New Roman" w:cs="Times New Roman"/>
                <w:sz w:val="24"/>
                <w:szCs w:val="24"/>
              </w:rPr>
              <w:t xml:space="preserve">и точку зрения моего </w:t>
            </w:r>
          </w:p>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ребенка</w:t>
            </w:r>
          </w:p>
        </w:tc>
        <w:tc>
          <w:tcPr>
            <w:tcW w:w="992"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24</w:t>
            </w:r>
          </w:p>
        </w:tc>
        <w:tc>
          <w:tcPr>
            <w:tcW w:w="1276"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E831AC" w:rsidRPr="00EA1864" w:rsidRDefault="00E831AC" w:rsidP="0001288C">
            <w:pPr>
              <w:rPr>
                <w:rFonts w:ascii="Times New Roman" w:hAnsi="Times New Roman" w:cs="Times New Roman"/>
                <w:sz w:val="24"/>
                <w:szCs w:val="24"/>
              </w:rPr>
            </w:pPr>
          </w:p>
        </w:tc>
        <w:tc>
          <w:tcPr>
            <w:tcW w:w="1134" w:type="dxa"/>
          </w:tcPr>
          <w:p w:rsidR="00E831AC" w:rsidRPr="00EA1864" w:rsidRDefault="00E831AC" w:rsidP="0001288C">
            <w:pPr>
              <w:rPr>
                <w:rFonts w:ascii="Times New Roman" w:hAnsi="Times New Roman" w:cs="Times New Roman"/>
                <w:sz w:val="24"/>
                <w:szCs w:val="24"/>
              </w:rPr>
            </w:pPr>
          </w:p>
        </w:tc>
      </w:tr>
      <w:tr w:rsidR="00E831AC" w:rsidRPr="00EA1864" w:rsidTr="00D33BD8">
        <w:trPr>
          <w:trHeight w:val="1134"/>
        </w:trPr>
        <w:tc>
          <w:tcPr>
            <w:tcW w:w="709"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lastRenderedPageBreak/>
              <w:t>4</w:t>
            </w:r>
          </w:p>
        </w:tc>
        <w:tc>
          <w:tcPr>
            <w:tcW w:w="3260"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Мой ребенок </w:t>
            </w:r>
          </w:p>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хорошо ухожен, за </w:t>
            </w:r>
          </w:p>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ним хороший </w:t>
            </w:r>
          </w:p>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присмотр в детском  саду</w:t>
            </w:r>
          </w:p>
        </w:tc>
        <w:tc>
          <w:tcPr>
            <w:tcW w:w="992"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26</w:t>
            </w:r>
          </w:p>
        </w:tc>
        <w:tc>
          <w:tcPr>
            <w:tcW w:w="1276"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E831AC" w:rsidRPr="00EA1864" w:rsidRDefault="00E831AC" w:rsidP="0001288C">
            <w:pPr>
              <w:rPr>
                <w:rFonts w:ascii="Times New Roman" w:hAnsi="Times New Roman" w:cs="Times New Roman"/>
                <w:sz w:val="24"/>
                <w:szCs w:val="24"/>
              </w:rPr>
            </w:pPr>
          </w:p>
        </w:tc>
        <w:tc>
          <w:tcPr>
            <w:tcW w:w="1134" w:type="dxa"/>
          </w:tcPr>
          <w:p w:rsidR="00E831AC" w:rsidRPr="00EA1864" w:rsidRDefault="00E831AC" w:rsidP="0001288C">
            <w:pPr>
              <w:rPr>
                <w:rFonts w:ascii="Times New Roman" w:hAnsi="Times New Roman" w:cs="Times New Roman"/>
                <w:sz w:val="24"/>
                <w:szCs w:val="24"/>
              </w:rPr>
            </w:pPr>
          </w:p>
        </w:tc>
      </w:tr>
      <w:tr w:rsidR="00E831AC" w:rsidRPr="00EA1864" w:rsidTr="00D33BD8">
        <w:trPr>
          <w:trHeight w:val="1134"/>
        </w:trPr>
        <w:tc>
          <w:tcPr>
            <w:tcW w:w="709"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5</w:t>
            </w:r>
          </w:p>
        </w:tc>
        <w:tc>
          <w:tcPr>
            <w:tcW w:w="3260"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Я знаю, что </w:t>
            </w:r>
          </w:p>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мой ребенок в </w:t>
            </w:r>
          </w:p>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безопасности в </w:t>
            </w:r>
          </w:p>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детском саду</w:t>
            </w:r>
          </w:p>
        </w:tc>
        <w:tc>
          <w:tcPr>
            <w:tcW w:w="992"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26</w:t>
            </w:r>
          </w:p>
        </w:tc>
        <w:tc>
          <w:tcPr>
            <w:tcW w:w="1276"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E831AC" w:rsidRPr="00EA1864" w:rsidRDefault="00E831AC" w:rsidP="0001288C">
            <w:pPr>
              <w:rPr>
                <w:rFonts w:ascii="Times New Roman" w:hAnsi="Times New Roman" w:cs="Times New Roman"/>
                <w:sz w:val="24"/>
                <w:szCs w:val="24"/>
              </w:rPr>
            </w:pPr>
          </w:p>
        </w:tc>
        <w:tc>
          <w:tcPr>
            <w:tcW w:w="992" w:type="dxa"/>
          </w:tcPr>
          <w:p w:rsidR="00E831AC" w:rsidRPr="00EA1864" w:rsidRDefault="00E831AC" w:rsidP="0001288C">
            <w:pPr>
              <w:rPr>
                <w:rFonts w:ascii="Times New Roman" w:hAnsi="Times New Roman" w:cs="Times New Roman"/>
                <w:sz w:val="24"/>
                <w:szCs w:val="24"/>
              </w:rPr>
            </w:pPr>
          </w:p>
        </w:tc>
        <w:tc>
          <w:tcPr>
            <w:tcW w:w="1134" w:type="dxa"/>
          </w:tcPr>
          <w:p w:rsidR="00E831AC" w:rsidRPr="00EA1864" w:rsidRDefault="00E831AC" w:rsidP="0001288C">
            <w:pPr>
              <w:rPr>
                <w:rFonts w:ascii="Times New Roman" w:hAnsi="Times New Roman" w:cs="Times New Roman"/>
                <w:sz w:val="24"/>
                <w:szCs w:val="24"/>
              </w:rPr>
            </w:pPr>
          </w:p>
        </w:tc>
      </w:tr>
      <w:tr w:rsidR="00E831AC" w:rsidRPr="00EA1864" w:rsidTr="00961598">
        <w:trPr>
          <w:trHeight w:val="846"/>
        </w:trPr>
        <w:tc>
          <w:tcPr>
            <w:tcW w:w="709"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6</w:t>
            </w:r>
          </w:p>
        </w:tc>
        <w:tc>
          <w:tcPr>
            <w:tcW w:w="3260"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 xml:space="preserve">Меня </w:t>
            </w:r>
            <w:r w:rsidRPr="00EA1864">
              <w:rPr>
                <w:rFonts w:ascii="Times New Roman" w:hAnsi="Times New Roman" w:cs="Times New Roman"/>
                <w:sz w:val="24"/>
                <w:szCs w:val="24"/>
              </w:rPr>
              <w:t xml:space="preserve">устраивает </w:t>
            </w:r>
          </w:p>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 xml:space="preserve">материально-техническое </w:t>
            </w:r>
          </w:p>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обеспечение детского сада</w:t>
            </w:r>
          </w:p>
        </w:tc>
        <w:tc>
          <w:tcPr>
            <w:tcW w:w="992"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831AC" w:rsidRPr="00EA1864" w:rsidRDefault="00E831AC" w:rsidP="0001288C">
            <w:pPr>
              <w:rPr>
                <w:rFonts w:ascii="Times New Roman" w:hAnsi="Times New Roman" w:cs="Times New Roman"/>
                <w:sz w:val="24"/>
                <w:szCs w:val="24"/>
              </w:rPr>
            </w:pPr>
          </w:p>
        </w:tc>
      </w:tr>
      <w:tr w:rsidR="00E831AC" w:rsidRPr="00EA1864" w:rsidTr="00961598">
        <w:trPr>
          <w:trHeight w:val="551"/>
        </w:trPr>
        <w:tc>
          <w:tcPr>
            <w:tcW w:w="709"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7</w:t>
            </w:r>
          </w:p>
        </w:tc>
        <w:tc>
          <w:tcPr>
            <w:tcW w:w="3260"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Меня устраивает питание в детском саду</w:t>
            </w:r>
          </w:p>
        </w:tc>
        <w:tc>
          <w:tcPr>
            <w:tcW w:w="992"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16</w:t>
            </w:r>
          </w:p>
        </w:tc>
        <w:tc>
          <w:tcPr>
            <w:tcW w:w="1276"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1</w:t>
            </w:r>
          </w:p>
        </w:tc>
      </w:tr>
      <w:tr w:rsidR="00E831AC" w:rsidRPr="00EA1864" w:rsidTr="00961598">
        <w:trPr>
          <w:trHeight w:val="819"/>
        </w:trPr>
        <w:tc>
          <w:tcPr>
            <w:tcW w:w="709"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8</w:t>
            </w:r>
          </w:p>
        </w:tc>
        <w:tc>
          <w:tcPr>
            <w:tcW w:w="3260"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Меня устраивает подготовка к школе, осуществляемая в детском саду</w:t>
            </w:r>
          </w:p>
        </w:tc>
        <w:tc>
          <w:tcPr>
            <w:tcW w:w="992"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23</w:t>
            </w:r>
          </w:p>
        </w:tc>
        <w:tc>
          <w:tcPr>
            <w:tcW w:w="1276"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831AC" w:rsidRPr="00EA1864" w:rsidRDefault="00E831AC" w:rsidP="0001288C">
            <w:pPr>
              <w:rPr>
                <w:rFonts w:ascii="Times New Roman" w:hAnsi="Times New Roman" w:cs="Times New Roman"/>
                <w:sz w:val="24"/>
                <w:szCs w:val="24"/>
              </w:rPr>
            </w:pPr>
          </w:p>
        </w:tc>
        <w:tc>
          <w:tcPr>
            <w:tcW w:w="992" w:type="dxa"/>
          </w:tcPr>
          <w:p w:rsidR="00E831AC" w:rsidRPr="00EA1864" w:rsidRDefault="00E831AC" w:rsidP="0001288C">
            <w:pPr>
              <w:rPr>
                <w:rFonts w:ascii="Times New Roman" w:hAnsi="Times New Roman" w:cs="Times New Roman"/>
                <w:sz w:val="24"/>
                <w:szCs w:val="24"/>
              </w:rPr>
            </w:pPr>
          </w:p>
        </w:tc>
        <w:tc>
          <w:tcPr>
            <w:tcW w:w="1134"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3</w:t>
            </w:r>
          </w:p>
        </w:tc>
      </w:tr>
      <w:tr w:rsidR="00E831AC" w:rsidRPr="00EA1864" w:rsidTr="00961598">
        <w:trPr>
          <w:trHeight w:val="949"/>
        </w:trPr>
        <w:tc>
          <w:tcPr>
            <w:tcW w:w="709"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9</w:t>
            </w:r>
          </w:p>
        </w:tc>
        <w:tc>
          <w:tcPr>
            <w:tcW w:w="3260" w:type="dxa"/>
          </w:tcPr>
          <w:p w:rsidR="00E831AC" w:rsidRPr="00EA1864" w:rsidRDefault="00E831AC" w:rsidP="0001288C">
            <w:pPr>
              <w:rPr>
                <w:rFonts w:ascii="Times New Roman" w:hAnsi="Times New Roman" w:cs="Times New Roman"/>
                <w:sz w:val="24"/>
                <w:szCs w:val="24"/>
              </w:rPr>
            </w:pPr>
            <w:r w:rsidRPr="00EA1864">
              <w:rPr>
                <w:rFonts w:ascii="Times New Roman" w:hAnsi="Times New Roman" w:cs="Times New Roman"/>
                <w:sz w:val="24"/>
                <w:szCs w:val="24"/>
              </w:rPr>
              <w:t>Сотрудники детского сада учитывают мнение родителей в своей работе</w:t>
            </w:r>
          </w:p>
        </w:tc>
        <w:tc>
          <w:tcPr>
            <w:tcW w:w="992"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E831AC" w:rsidRPr="00EA1864" w:rsidRDefault="00E831AC" w:rsidP="0001288C">
            <w:pPr>
              <w:rPr>
                <w:rFonts w:ascii="Times New Roman" w:hAnsi="Times New Roman" w:cs="Times New Roman"/>
                <w:sz w:val="24"/>
                <w:szCs w:val="24"/>
              </w:rPr>
            </w:pPr>
          </w:p>
        </w:tc>
        <w:tc>
          <w:tcPr>
            <w:tcW w:w="992"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831AC" w:rsidRPr="00EA1864" w:rsidRDefault="00E831AC" w:rsidP="0001288C">
            <w:pPr>
              <w:rPr>
                <w:rFonts w:ascii="Times New Roman" w:hAnsi="Times New Roman" w:cs="Times New Roman"/>
                <w:sz w:val="24"/>
                <w:szCs w:val="24"/>
              </w:rPr>
            </w:pPr>
            <w:r>
              <w:rPr>
                <w:rFonts w:ascii="Times New Roman" w:hAnsi="Times New Roman" w:cs="Times New Roman"/>
                <w:sz w:val="24"/>
                <w:szCs w:val="24"/>
              </w:rPr>
              <w:t>1</w:t>
            </w:r>
          </w:p>
        </w:tc>
      </w:tr>
    </w:tbl>
    <w:p w:rsidR="006120F0" w:rsidRDefault="006120F0" w:rsidP="000C4B45">
      <w:pPr>
        <w:spacing w:after="0"/>
        <w:ind w:firstLine="708"/>
        <w:jc w:val="both"/>
        <w:rPr>
          <w:rFonts w:ascii="Times New Roman" w:hAnsi="Times New Roman" w:cs="Times New Roman"/>
          <w:sz w:val="24"/>
          <w:szCs w:val="24"/>
        </w:rPr>
      </w:pPr>
    </w:p>
    <w:p w:rsidR="00ED580A" w:rsidRPr="000C4B45" w:rsidRDefault="00E831AC" w:rsidP="0044614B">
      <w:pPr>
        <w:spacing w:after="0"/>
        <w:ind w:firstLine="708"/>
        <w:jc w:val="both"/>
        <w:rPr>
          <w:rFonts w:ascii="Times New Roman" w:hAnsi="Times New Roman" w:cs="Times New Roman"/>
          <w:sz w:val="24"/>
          <w:szCs w:val="24"/>
        </w:rPr>
      </w:pPr>
      <w:r w:rsidRPr="00961598">
        <w:rPr>
          <w:rFonts w:ascii="Times New Roman" w:hAnsi="Times New Roman" w:cs="Times New Roman"/>
          <w:sz w:val="24"/>
          <w:szCs w:val="24"/>
        </w:rPr>
        <w:t>По итогам анкетирования «</w:t>
      </w:r>
      <w:r w:rsidR="00961598" w:rsidRPr="00961598">
        <w:rPr>
          <w:rFonts w:ascii="Times New Roman" w:hAnsi="Times New Roman" w:cs="Times New Roman"/>
          <w:sz w:val="24"/>
          <w:szCs w:val="24"/>
        </w:rPr>
        <w:t>выявления удовлетворённости родителей качеством образовательных услуг</w:t>
      </w:r>
      <w:r w:rsidR="000C4B45">
        <w:rPr>
          <w:rFonts w:ascii="Times New Roman" w:hAnsi="Times New Roman" w:cs="Times New Roman"/>
          <w:sz w:val="24"/>
          <w:szCs w:val="24"/>
        </w:rPr>
        <w:t>»</w:t>
      </w:r>
      <w:r w:rsidR="00961598" w:rsidRPr="00961598">
        <w:rPr>
          <w:rFonts w:ascii="Times New Roman" w:hAnsi="Times New Roman" w:cs="Times New Roman"/>
          <w:sz w:val="24"/>
          <w:szCs w:val="24"/>
        </w:rPr>
        <w:t>, можно сделать вывод</w:t>
      </w:r>
      <w:r w:rsidRPr="00961598">
        <w:rPr>
          <w:rFonts w:ascii="Times New Roman" w:hAnsi="Times New Roman" w:cs="Times New Roman"/>
          <w:sz w:val="24"/>
          <w:szCs w:val="24"/>
        </w:rPr>
        <w:t>, что в дошкольном учреждении ведется активная</w:t>
      </w:r>
      <w:r w:rsidR="00961598" w:rsidRPr="00961598">
        <w:rPr>
          <w:rFonts w:ascii="Times New Roman" w:hAnsi="Times New Roman" w:cs="Times New Roman"/>
          <w:sz w:val="24"/>
          <w:szCs w:val="24"/>
        </w:rPr>
        <w:t xml:space="preserve"> работа педагогов с родителями, родители довольны качеством образования, </w:t>
      </w:r>
      <w:r w:rsidR="000C4B45">
        <w:rPr>
          <w:rFonts w:ascii="Times New Roman" w:hAnsi="Times New Roman" w:cs="Times New Roman"/>
          <w:sz w:val="24"/>
          <w:szCs w:val="24"/>
        </w:rPr>
        <w:t>подготовкой</w:t>
      </w:r>
      <w:r w:rsidR="00961598" w:rsidRPr="00961598">
        <w:rPr>
          <w:rFonts w:ascii="Times New Roman" w:hAnsi="Times New Roman" w:cs="Times New Roman"/>
          <w:sz w:val="24"/>
          <w:szCs w:val="24"/>
        </w:rPr>
        <w:t xml:space="preserve"> ребенка к школе, работой воспитателей, присмотром детей,  в детском саду учитываются интересы детей, мнение родителей, родителей устраивает материально – техническое обеспечение ДОУ, питани</w:t>
      </w:r>
      <w:r w:rsidR="0044614B">
        <w:rPr>
          <w:rFonts w:ascii="Times New Roman" w:hAnsi="Times New Roman" w:cs="Times New Roman"/>
          <w:sz w:val="24"/>
          <w:szCs w:val="24"/>
        </w:rPr>
        <w:t xml:space="preserve">е. </w:t>
      </w:r>
      <w:r w:rsidR="00ED580A">
        <w:rPr>
          <w:rFonts w:ascii="Times New Roman" w:hAnsi="Times New Roman" w:cs="Times New Roman"/>
          <w:sz w:val="24"/>
          <w:szCs w:val="24"/>
        </w:rPr>
        <w:t>Вместе с тем, наблюдается отсутствие участия в различных формах образовательной деятельности ДОУ.</w:t>
      </w:r>
    </w:p>
    <w:p w:rsidR="0044614B" w:rsidRDefault="0044614B" w:rsidP="00F10FD6">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E831AC" w:rsidRPr="00407DBC">
        <w:rPr>
          <w:rFonts w:ascii="Times New Roman" w:hAnsi="Times New Roman" w:cs="Times New Roman"/>
          <w:sz w:val="24"/>
          <w:szCs w:val="24"/>
        </w:rPr>
        <w:t>Необходимо продолжать работу с родителями (законными представителями)</w:t>
      </w:r>
      <w:r w:rsidR="00ED580A">
        <w:rPr>
          <w:rFonts w:ascii="Times New Roman" w:hAnsi="Times New Roman" w:cs="Times New Roman"/>
          <w:sz w:val="24"/>
          <w:szCs w:val="24"/>
        </w:rPr>
        <w:t xml:space="preserve">, активно их  привлекать </w:t>
      </w:r>
      <w:r>
        <w:rPr>
          <w:rFonts w:ascii="Times New Roman" w:hAnsi="Times New Roman" w:cs="Times New Roman"/>
          <w:sz w:val="24"/>
          <w:szCs w:val="24"/>
        </w:rPr>
        <w:t xml:space="preserve">к участию </w:t>
      </w:r>
      <w:r>
        <w:rPr>
          <w:rFonts w:ascii="Times New Roman" w:hAnsi="Times New Roman" w:cs="Times New Roman"/>
          <w:sz w:val="24"/>
          <w:szCs w:val="24"/>
        </w:rPr>
        <w:t>в различных формах образовательной деятельности ДОУ</w:t>
      </w:r>
      <w:r>
        <w:rPr>
          <w:rFonts w:ascii="Times New Roman" w:hAnsi="Times New Roman" w:cs="Times New Roman"/>
          <w:sz w:val="24"/>
          <w:szCs w:val="24"/>
        </w:rPr>
        <w:t>, в том числе в организации и проведении различных мероприятий</w:t>
      </w:r>
      <w:r w:rsidR="00E831AC" w:rsidRPr="00407DBC">
        <w:rPr>
          <w:rFonts w:ascii="Times New Roman" w:hAnsi="Times New Roman" w:cs="Times New Roman"/>
          <w:sz w:val="24"/>
          <w:szCs w:val="24"/>
        </w:rPr>
        <w:t xml:space="preserve">. </w:t>
      </w:r>
    </w:p>
    <w:p w:rsidR="006120F0" w:rsidRDefault="0044614B" w:rsidP="00F10FD6">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0C4B45">
        <w:rPr>
          <w:rFonts w:ascii="Times New Roman" w:hAnsi="Times New Roman" w:cs="Times New Roman"/>
          <w:b/>
          <w:sz w:val="24"/>
          <w:szCs w:val="24"/>
        </w:rPr>
        <w:t>Вывод</w:t>
      </w:r>
      <w:r>
        <w:rPr>
          <w:rFonts w:ascii="Times New Roman" w:hAnsi="Times New Roman" w:cs="Times New Roman"/>
          <w:b/>
          <w:sz w:val="24"/>
          <w:szCs w:val="24"/>
        </w:rPr>
        <w:t>:</w:t>
      </w:r>
      <w:r>
        <w:rPr>
          <w:rFonts w:ascii="Times New Roman" w:hAnsi="Times New Roman" w:cs="Times New Roman"/>
          <w:b/>
          <w:sz w:val="24"/>
          <w:szCs w:val="24"/>
        </w:rPr>
        <w:t xml:space="preserve"> </w:t>
      </w:r>
      <w:r w:rsidR="00E831AC" w:rsidRPr="00407DBC">
        <w:rPr>
          <w:rFonts w:ascii="Times New Roman" w:hAnsi="Times New Roman" w:cs="Times New Roman"/>
          <w:sz w:val="24"/>
          <w:szCs w:val="24"/>
        </w:rPr>
        <w:t>С целью обеспечения целостности образовательного процесса в ДОУ и семье</w:t>
      </w:r>
      <w:r w:rsidR="00F10FD6">
        <w:rPr>
          <w:rFonts w:ascii="Times New Roman" w:hAnsi="Times New Roman" w:cs="Times New Roman"/>
          <w:sz w:val="24"/>
          <w:szCs w:val="24"/>
        </w:rPr>
        <w:t>,</w:t>
      </w:r>
      <w:r w:rsidR="00E831AC" w:rsidRPr="00407DBC">
        <w:rPr>
          <w:rFonts w:ascii="Times New Roman" w:hAnsi="Times New Roman" w:cs="Times New Roman"/>
          <w:sz w:val="24"/>
          <w:szCs w:val="24"/>
        </w:rPr>
        <w:t xml:space="preserve"> педагогическо</w:t>
      </w:r>
      <w:r w:rsidR="00F10FD6">
        <w:rPr>
          <w:rFonts w:ascii="Times New Roman" w:hAnsi="Times New Roman" w:cs="Times New Roman"/>
          <w:sz w:val="24"/>
          <w:szCs w:val="24"/>
        </w:rPr>
        <w:t>му коллективу необходимо активнее</w:t>
      </w:r>
      <w:r w:rsidR="00E831AC" w:rsidRPr="00407DBC">
        <w:rPr>
          <w:rFonts w:ascii="Times New Roman" w:hAnsi="Times New Roman" w:cs="Times New Roman"/>
          <w:sz w:val="24"/>
          <w:szCs w:val="24"/>
        </w:rPr>
        <w:t xml:space="preserve"> сотрудничать с семья</w:t>
      </w:r>
      <w:r w:rsidR="000C4B45">
        <w:rPr>
          <w:rFonts w:ascii="Times New Roman" w:hAnsi="Times New Roman" w:cs="Times New Roman"/>
          <w:sz w:val="24"/>
          <w:szCs w:val="24"/>
        </w:rPr>
        <w:t xml:space="preserve">ми воспитанников. </w:t>
      </w:r>
      <w:r w:rsidR="00F10FD6">
        <w:rPr>
          <w:rFonts w:ascii="Times New Roman" w:hAnsi="Times New Roman" w:cs="Times New Roman"/>
          <w:sz w:val="24"/>
          <w:szCs w:val="24"/>
        </w:rPr>
        <w:t>Продолжить проведение ежегодных мониторинговых исследований</w:t>
      </w:r>
      <w:r w:rsidR="00E831AC" w:rsidRPr="00407DBC">
        <w:rPr>
          <w:rFonts w:ascii="Times New Roman" w:hAnsi="Times New Roman" w:cs="Times New Roman"/>
          <w:sz w:val="24"/>
          <w:szCs w:val="24"/>
        </w:rPr>
        <w:t xml:space="preserve"> родителей (законных представителей) воспитанников </w:t>
      </w:r>
      <w:r w:rsidR="00F10FD6">
        <w:rPr>
          <w:rFonts w:ascii="Times New Roman" w:hAnsi="Times New Roman" w:cs="Times New Roman"/>
          <w:sz w:val="24"/>
          <w:szCs w:val="24"/>
        </w:rPr>
        <w:t>по вопросам  качества образовательного процесса</w:t>
      </w:r>
      <w:r w:rsidR="00E831AC" w:rsidRPr="00407DBC">
        <w:rPr>
          <w:rFonts w:ascii="Times New Roman" w:hAnsi="Times New Roman" w:cs="Times New Roman"/>
          <w:sz w:val="24"/>
          <w:szCs w:val="24"/>
        </w:rPr>
        <w:t xml:space="preserve">. Результаты мониторинговых исследований показывают, что современные родители не только предъявляют высокие требования </w:t>
      </w:r>
      <w:r>
        <w:rPr>
          <w:rFonts w:ascii="Times New Roman" w:hAnsi="Times New Roman" w:cs="Times New Roman"/>
          <w:sz w:val="24"/>
          <w:szCs w:val="24"/>
        </w:rPr>
        <w:t xml:space="preserve">к </w:t>
      </w:r>
      <w:r w:rsidR="00E831AC" w:rsidRPr="00407DBC">
        <w:rPr>
          <w:rFonts w:ascii="Times New Roman" w:hAnsi="Times New Roman" w:cs="Times New Roman"/>
          <w:sz w:val="24"/>
          <w:szCs w:val="24"/>
        </w:rPr>
        <w:t xml:space="preserve">качеству образовательных и жизнеобеспечивающих услуг, но и стремятся сами участвовать в образовательном процессе ДОУ. Одной из приоритетных задач коллектива  является поиск эффективных путей взаимодействия с родителями (законными представителями) воспитанников, привлечение их к совместному процессу воспитания, образования, оздоровления, развития, используя наряду с живым общением современные технологии: </w:t>
      </w:r>
      <w:proofErr w:type="spellStart"/>
      <w:r w:rsidR="00E831AC" w:rsidRPr="00407DBC">
        <w:rPr>
          <w:rFonts w:ascii="Times New Roman" w:hAnsi="Times New Roman" w:cs="Times New Roman"/>
          <w:sz w:val="24"/>
          <w:szCs w:val="24"/>
        </w:rPr>
        <w:t>интернет-ресурсы</w:t>
      </w:r>
      <w:proofErr w:type="spellEnd"/>
      <w:r w:rsidR="00E831AC" w:rsidRPr="00407DBC">
        <w:rPr>
          <w:rFonts w:ascii="Times New Roman" w:hAnsi="Times New Roman" w:cs="Times New Roman"/>
          <w:sz w:val="24"/>
          <w:szCs w:val="24"/>
        </w:rPr>
        <w:t xml:space="preserve">, участие в разработке и реализации совместных </w:t>
      </w:r>
      <w:r w:rsidR="00F10FD6">
        <w:rPr>
          <w:rFonts w:ascii="Times New Roman" w:hAnsi="Times New Roman" w:cs="Times New Roman"/>
          <w:sz w:val="24"/>
          <w:szCs w:val="24"/>
        </w:rPr>
        <w:t xml:space="preserve"> </w:t>
      </w:r>
      <w:r w:rsidR="00E831AC" w:rsidRPr="00407DBC">
        <w:rPr>
          <w:rFonts w:ascii="Times New Roman" w:hAnsi="Times New Roman" w:cs="Times New Roman"/>
          <w:sz w:val="24"/>
          <w:szCs w:val="24"/>
        </w:rPr>
        <w:t xml:space="preserve">проектов.   </w:t>
      </w:r>
    </w:p>
    <w:p w:rsidR="00BE31C3" w:rsidRPr="006120F0" w:rsidRDefault="006120F0" w:rsidP="00F10FD6">
      <w:pPr>
        <w:spacing w:after="0"/>
        <w:jc w:val="both"/>
        <w:rPr>
          <w:rFonts w:ascii="Times New Roman" w:hAnsi="Times New Roman" w:cs="Times New Roman"/>
          <w:b/>
          <w:sz w:val="24"/>
          <w:szCs w:val="24"/>
        </w:rPr>
      </w:pPr>
      <w:r>
        <w:rPr>
          <w:rFonts w:ascii="Times New Roman" w:hAnsi="Times New Roman" w:cs="Times New Roman"/>
          <w:sz w:val="24"/>
          <w:szCs w:val="24"/>
        </w:rPr>
        <w:t xml:space="preserve">        Основной целью работы </w:t>
      </w:r>
      <w:r w:rsidR="00F10FD6">
        <w:rPr>
          <w:rFonts w:ascii="Times New Roman" w:hAnsi="Times New Roman" w:cs="Times New Roman"/>
          <w:sz w:val="24"/>
          <w:szCs w:val="24"/>
        </w:rPr>
        <w:t xml:space="preserve">детского сада </w:t>
      </w:r>
      <w:r w:rsidR="00BE31C3" w:rsidRPr="00BE31C3">
        <w:rPr>
          <w:rFonts w:ascii="Times New Roman" w:hAnsi="Times New Roman" w:cs="Times New Roman"/>
          <w:sz w:val="24"/>
          <w:szCs w:val="24"/>
        </w:rPr>
        <w:t xml:space="preserve">является достижение высокого качества образовательных услуг за счет совершенствования ресурсного обеспечения образовательного процесса. Уровень квалификации педагогических работников учреждения позволяет качественно спланировать и организовать образовательный процесс, и, в свою очередь, получить максимально возможные образовательные </w:t>
      </w:r>
      <w:r w:rsidR="00BE31C3" w:rsidRPr="00BE31C3">
        <w:rPr>
          <w:rFonts w:ascii="Times New Roman" w:hAnsi="Times New Roman" w:cs="Times New Roman"/>
          <w:sz w:val="24"/>
          <w:szCs w:val="24"/>
        </w:rPr>
        <w:lastRenderedPageBreak/>
        <w:t>результаты. Благодаря сформированному благоприятному психологическому климату для развития профессиональной компетентности сотрудников увеличилась доля педагогических работни</w:t>
      </w:r>
      <w:r w:rsidR="00E00F22">
        <w:rPr>
          <w:rFonts w:ascii="Times New Roman" w:hAnsi="Times New Roman" w:cs="Times New Roman"/>
          <w:sz w:val="24"/>
          <w:szCs w:val="24"/>
        </w:rPr>
        <w:t xml:space="preserve">ков, </w:t>
      </w:r>
      <w:r w:rsidR="00BE31C3" w:rsidRPr="00BE31C3">
        <w:rPr>
          <w:rFonts w:ascii="Times New Roman" w:hAnsi="Times New Roman" w:cs="Times New Roman"/>
          <w:sz w:val="24"/>
          <w:szCs w:val="24"/>
        </w:rPr>
        <w:t>а также количество педагогов, стремящихся к обобщению и распространению своего опыта путем транслирования его на мероприятиях различного уровня.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w:t>
      </w:r>
      <w:r w:rsidR="00E00F22">
        <w:rPr>
          <w:rFonts w:ascii="Times New Roman" w:hAnsi="Times New Roman" w:cs="Times New Roman"/>
          <w:sz w:val="24"/>
          <w:szCs w:val="24"/>
        </w:rPr>
        <w:t xml:space="preserve"> </w:t>
      </w:r>
      <w:r w:rsidR="00BE31C3" w:rsidRPr="00BE31C3">
        <w:rPr>
          <w:rFonts w:ascii="Times New Roman" w:hAnsi="Times New Roman" w:cs="Times New Roman"/>
          <w:sz w:val="24"/>
          <w:szCs w:val="24"/>
        </w:rPr>
        <w:t>технологий (участие педагогов в сетевых проектах). В</w:t>
      </w:r>
      <w:r w:rsidR="00E00F22">
        <w:rPr>
          <w:rFonts w:ascii="Times New Roman" w:hAnsi="Times New Roman" w:cs="Times New Roman"/>
          <w:sz w:val="24"/>
          <w:szCs w:val="24"/>
        </w:rPr>
        <w:t xml:space="preserve"> МБДОУ «ЦРР – детский сад №12»</w:t>
      </w:r>
      <w:r w:rsidR="00BE31C3" w:rsidRPr="00BE31C3">
        <w:rPr>
          <w:rFonts w:ascii="Times New Roman" w:hAnsi="Times New Roman" w:cs="Times New Roman"/>
          <w:sz w:val="24"/>
          <w:szCs w:val="24"/>
        </w:rPr>
        <w:t xml:space="preserve"> созданы необходимые материально-технические условия для внедрения Федерального образовательного стандарта дошкольного образования, которые обеспечивают развитие образовательной инфраструктуры в соответствии с требованиями нормативной базы и образовательных программ дошкольного образования. Созданная развивающая предметно-пространственная среда направлена на формирование активности воспитанников, что в достаточной степени обеспечивает развитие различных видов детской деятельности. Развивающая предметно-пространственная среда организована с учетом культурных, климатических условий, в которых осуществляется образовательная деятельность, с учетом интересов детей и отвечает их возрастным особенностям.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 Таким образом, качество дош</w:t>
      </w:r>
      <w:r w:rsidR="00E00F22">
        <w:rPr>
          <w:rFonts w:ascii="Times New Roman" w:hAnsi="Times New Roman" w:cs="Times New Roman"/>
          <w:sz w:val="24"/>
          <w:szCs w:val="24"/>
        </w:rPr>
        <w:t xml:space="preserve">кольного образования </w:t>
      </w:r>
      <w:r w:rsidR="00BE31C3" w:rsidRPr="00BE31C3">
        <w:rPr>
          <w:rFonts w:ascii="Times New Roman" w:hAnsi="Times New Roman" w:cs="Times New Roman"/>
          <w:sz w:val="24"/>
          <w:szCs w:val="24"/>
        </w:rPr>
        <w:t>соответствует Федеральным государственным образовательным стандартам дошкольного образования.</w:t>
      </w:r>
    </w:p>
    <w:p w:rsidR="00BE31C3" w:rsidRPr="00BE31C3" w:rsidRDefault="00BE31C3" w:rsidP="00E00F22">
      <w:pPr>
        <w:pStyle w:val="a3"/>
        <w:ind w:left="0"/>
        <w:jc w:val="both"/>
        <w:rPr>
          <w:rFonts w:ascii="Times New Roman" w:hAnsi="Times New Roman" w:cs="Times New Roman"/>
          <w:b/>
          <w:color w:val="002060"/>
          <w:sz w:val="24"/>
          <w:szCs w:val="24"/>
        </w:rPr>
      </w:pPr>
    </w:p>
    <w:p w:rsidR="00BE31C3" w:rsidRPr="00BE31C3" w:rsidRDefault="00BE31C3" w:rsidP="00E00F22">
      <w:pPr>
        <w:pStyle w:val="a3"/>
        <w:ind w:left="0"/>
        <w:jc w:val="both"/>
        <w:rPr>
          <w:rFonts w:ascii="Times New Roman" w:hAnsi="Times New Roman" w:cs="Times New Roman"/>
          <w:b/>
          <w:color w:val="002060"/>
          <w:sz w:val="24"/>
          <w:szCs w:val="24"/>
        </w:rPr>
      </w:pPr>
    </w:p>
    <w:p w:rsidR="00BE31C3" w:rsidRPr="00BE31C3" w:rsidRDefault="00BE31C3" w:rsidP="00E00F22">
      <w:pPr>
        <w:pStyle w:val="a3"/>
        <w:ind w:left="0"/>
        <w:jc w:val="both"/>
        <w:rPr>
          <w:rFonts w:ascii="Times New Roman" w:hAnsi="Times New Roman" w:cs="Times New Roman"/>
          <w:b/>
          <w:color w:val="002060"/>
          <w:sz w:val="24"/>
          <w:szCs w:val="24"/>
        </w:rPr>
      </w:pPr>
    </w:p>
    <w:p w:rsidR="00BE31C3" w:rsidRPr="00212F12" w:rsidRDefault="00BE31C3" w:rsidP="00E00F22">
      <w:pPr>
        <w:pStyle w:val="a3"/>
        <w:jc w:val="both"/>
        <w:rPr>
          <w:rFonts w:ascii="Times New Roman" w:hAnsi="Times New Roman" w:cs="Times New Roman"/>
          <w:b/>
          <w:color w:val="002060"/>
          <w:sz w:val="24"/>
          <w:szCs w:val="24"/>
        </w:rPr>
      </w:pPr>
    </w:p>
    <w:p w:rsidR="00BE31C3" w:rsidRPr="00212F12" w:rsidRDefault="00BE31C3" w:rsidP="00E00F22">
      <w:pPr>
        <w:pStyle w:val="a3"/>
        <w:jc w:val="both"/>
        <w:rPr>
          <w:rFonts w:ascii="Times New Roman" w:hAnsi="Times New Roman" w:cs="Times New Roman"/>
          <w:b/>
          <w:color w:val="002060"/>
          <w:sz w:val="24"/>
          <w:szCs w:val="24"/>
        </w:rPr>
      </w:pPr>
    </w:p>
    <w:p w:rsidR="00BE31C3" w:rsidRPr="00212F12" w:rsidRDefault="00BE31C3" w:rsidP="00E00F22">
      <w:pPr>
        <w:pStyle w:val="a3"/>
        <w:jc w:val="both"/>
        <w:rPr>
          <w:rFonts w:ascii="Times New Roman" w:hAnsi="Times New Roman" w:cs="Times New Roman"/>
          <w:b/>
          <w:color w:val="002060"/>
          <w:sz w:val="24"/>
          <w:szCs w:val="24"/>
        </w:rPr>
      </w:pPr>
    </w:p>
    <w:p w:rsidR="00BE31C3" w:rsidRDefault="00BE31C3" w:rsidP="00E00F22">
      <w:pPr>
        <w:pStyle w:val="a3"/>
        <w:jc w:val="both"/>
        <w:rPr>
          <w:rFonts w:ascii="Times New Roman" w:hAnsi="Times New Roman" w:cs="Times New Roman"/>
          <w:b/>
          <w:sz w:val="24"/>
          <w:szCs w:val="24"/>
        </w:rPr>
      </w:pPr>
    </w:p>
    <w:p w:rsidR="00BE31C3" w:rsidRDefault="00BE31C3" w:rsidP="00E00F22">
      <w:pPr>
        <w:pStyle w:val="a3"/>
        <w:jc w:val="both"/>
        <w:rPr>
          <w:rFonts w:ascii="Times New Roman" w:hAnsi="Times New Roman" w:cs="Times New Roman"/>
          <w:b/>
          <w:sz w:val="24"/>
          <w:szCs w:val="24"/>
        </w:rPr>
      </w:pPr>
    </w:p>
    <w:p w:rsidR="00BE31C3" w:rsidRDefault="00BE31C3" w:rsidP="00E00F22">
      <w:pPr>
        <w:pStyle w:val="a3"/>
        <w:jc w:val="both"/>
        <w:rPr>
          <w:rFonts w:ascii="Times New Roman" w:hAnsi="Times New Roman" w:cs="Times New Roman"/>
          <w:b/>
          <w:sz w:val="24"/>
          <w:szCs w:val="24"/>
        </w:rPr>
      </w:pPr>
    </w:p>
    <w:p w:rsidR="00BE31C3" w:rsidRDefault="00BE31C3" w:rsidP="00E00F22">
      <w:pPr>
        <w:pStyle w:val="a3"/>
        <w:jc w:val="both"/>
        <w:rPr>
          <w:rFonts w:ascii="Times New Roman" w:hAnsi="Times New Roman" w:cs="Times New Roman"/>
          <w:b/>
          <w:sz w:val="24"/>
          <w:szCs w:val="24"/>
        </w:rPr>
      </w:pPr>
    </w:p>
    <w:p w:rsidR="00BE31C3" w:rsidRDefault="00BE31C3" w:rsidP="00E00F22">
      <w:pPr>
        <w:pStyle w:val="a3"/>
        <w:jc w:val="both"/>
        <w:rPr>
          <w:rFonts w:ascii="Times New Roman" w:hAnsi="Times New Roman" w:cs="Times New Roman"/>
          <w:b/>
          <w:sz w:val="24"/>
          <w:szCs w:val="24"/>
        </w:rPr>
      </w:pPr>
    </w:p>
    <w:p w:rsidR="00BE31C3" w:rsidRDefault="00BE31C3" w:rsidP="00E00F22">
      <w:pPr>
        <w:pStyle w:val="a3"/>
        <w:jc w:val="both"/>
        <w:rPr>
          <w:rFonts w:ascii="Times New Roman" w:hAnsi="Times New Roman" w:cs="Times New Roman"/>
          <w:b/>
          <w:sz w:val="24"/>
          <w:szCs w:val="24"/>
        </w:rPr>
      </w:pPr>
    </w:p>
    <w:p w:rsidR="00BE31C3" w:rsidRDefault="00BE31C3" w:rsidP="00BE31C3">
      <w:pPr>
        <w:pStyle w:val="a3"/>
        <w:jc w:val="both"/>
        <w:rPr>
          <w:rFonts w:ascii="Times New Roman" w:hAnsi="Times New Roman" w:cs="Times New Roman"/>
          <w:b/>
          <w:sz w:val="24"/>
          <w:szCs w:val="24"/>
        </w:rPr>
      </w:pPr>
    </w:p>
    <w:p w:rsidR="00E831AC" w:rsidRDefault="00E831AC" w:rsidP="00E831AC">
      <w:pPr>
        <w:spacing w:after="0"/>
        <w:jc w:val="both"/>
        <w:rPr>
          <w:rFonts w:ascii="Times New Roman" w:hAnsi="Times New Roman" w:cs="Times New Roman"/>
          <w:color w:val="FF0000"/>
          <w:sz w:val="24"/>
          <w:szCs w:val="24"/>
        </w:rPr>
      </w:pPr>
    </w:p>
    <w:p w:rsidR="00E831AC" w:rsidRDefault="00E831AC" w:rsidP="00E831AC">
      <w:pPr>
        <w:spacing w:after="0"/>
        <w:jc w:val="both"/>
        <w:rPr>
          <w:rFonts w:ascii="Times New Roman" w:hAnsi="Times New Roman" w:cs="Times New Roman"/>
          <w:color w:val="FF0000"/>
          <w:sz w:val="24"/>
          <w:szCs w:val="24"/>
        </w:rPr>
      </w:pPr>
    </w:p>
    <w:p w:rsidR="00E831AC" w:rsidRDefault="00E831AC" w:rsidP="00E831AC">
      <w:pPr>
        <w:spacing w:after="0"/>
        <w:jc w:val="both"/>
        <w:rPr>
          <w:rFonts w:ascii="Times New Roman" w:hAnsi="Times New Roman" w:cs="Times New Roman"/>
          <w:color w:val="FF0000"/>
          <w:sz w:val="24"/>
          <w:szCs w:val="24"/>
        </w:rPr>
      </w:pPr>
    </w:p>
    <w:p w:rsidR="00E831AC" w:rsidRDefault="00E831AC" w:rsidP="00E831AC">
      <w:pPr>
        <w:spacing w:after="0"/>
        <w:jc w:val="both"/>
        <w:rPr>
          <w:rFonts w:ascii="Times New Roman" w:hAnsi="Times New Roman" w:cs="Times New Roman"/>
          <w:color w:val="FF0000"/>
          <w:sz w:val="24"/>
          <w:szCs w:val="24"/>
        </w:rPr>
      </w:pPr>
    </w:p>
    <w:p w:rsidR="00E831AC" w:rsidRDefault="00E831AC" w:rsidP="00E831AC">
      <w:pPr>
        <w:spacing w:after="0"/>
        <w:jc w:val="both"/>
        <w:rPr>
          <w:rFonts w:ascii="Times New Roman" w:hAnsi="Times New Roman" w:cs="Times New Roman"/>
          <w:color w:val="FF0000"/>
          <w:sz w:val="24"/>
          <w:szCs w:val="24"/>
        </w:rPr>
      </w:pPr>
    </w:p>
    <w:p w:rsidR="00E831AC" w:rsidRDefault="00E831AC" w:rsidP="00E831AC">
      <w:pPr>
        <w:spacing w:after="0"/>
        <w:jc w:val="both"/>
        <w:rPr>
          <w:rFonts w:ascii="Times New Roman" w:hAnsi="Times New Roman" w:cs="Times New Roman"/>
          <w:color w:val="FF0000"/>
          <w:sz w:val="24"/>
          <w:szCs w:val="24"/>
        </w:rPr>
      </w:pPr>
    </w:p>
    <w:p w:rsidR="00E831AC" w:rsidRDefault="00E831AC" w:rsidP="00E831AC">
      <w:pPr>
        <w:spacing w:after="0"/>
        <w:jc w:val="both"/>
        <w:rPr>
          <w:rFonts w:ascii="Times New Roman" w:hAnsi="Times New Roman" w:cs="Times New Roman"/>
          <w:color w:val="FF0000"/>
          <w:sz w:val="24"/>
          <w:szCs w:val="24"/>
        </w:rPr>
      </w:pPr>
    </w:p>
    <w:p w:rsidR="00E831AC" w:rsidRDefault="00E831AC" w:rsidP="00E831AC">
      <w:pPr>
        <w:spacing w:after="0"/>
        <w:jc w:val="both"/>
        <w:rPr>
          <w:rFonts w:ascii="Times New Roman" w:hAnsi="Times New Roman" w:cs="Times New Roman"/>
          <w:color w:val="FF0000"/>
          <w:sz w:val="24"/>
          <w:szCs w:val="24"/>
        </w:rPr>
      </w:pPr>
    </w:p>
    <w:p w:rsidR="00E831AC" w:rsidRDefault="00E831AC" w:rsidP="00E831AC">
      <w:pPr>
        <w:spacing w:after="0"/>
        <w:jc w:val="both"/>
        <w:rPr>
          <w:rFonts w:ascii="Times New Roman" w:hAnsi="Times New Roman" w:cs="Times New Roman"/>
          <w:color w:val="FF0000"/>
          <w:sz w:val="24"/>
          <w:szCs w:val="24"/>
        </w:rPr>
      </w:pPr>
    </w:p>
    <w:sectPr w:rsidR="00E83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16EF"/>
    <w:multiLevelType w:val="multilevel"/>
    <w:tmpl w:val="113EDB28"/>
    <w:lvl w:ilvl="0">
      <w:start w:val="1"/>
      <w:numFmt w:val="decimal"/>
      <w:lvlText w:val="%1"/>
      <w:lvlJc w:val="left"/>
      <w:pPr>
        <w:ind w:left="4479" w:hanging="460"/>
      </w:pPr>
      <w:rPr>
        <w:lang w:val="ru-RU" w:eastAsia="en-US" w:bidi="ar-SA"/>
      </w:rPr>
    </w:lvl>
    <w:lvl w:ilvl="1">
      <w:start w:val="1"/>
      <w:numFmt w:val="bullet"/>
      <w:lvlText w:val=""/>
      <w:lvlJc w:val="left"/>
      <w:pPr>
        <w:ind w:left="1312" w:hanging="460"/>
      </w:pPr>
      <w:rPr>
        <w:rFonts w:ascii="Wingdings" w:hAnsi="Wingdings" w:hint="default"/>
        <w:b/>
        <w:bCs/>
        <w:w w:val="99"/>
        <w:lang w:val="ru-RU" w:eastAsia="en-US" w:bidi="ar-SA"/>
      </w:rPr>
    </w:lvl>
    <w:lvl w:ilvl="2">
      <w:numFmt w:val="bullet"/>
      <w:lvlText w:val="•"/>
      <w:lvlJc w:val="left"/>
      <w:pPr>
        <w:ind w:left="5817" w:hanging="460"/>
      </w:pPr>
      <w:rPr>
        <w:lang w:val="ru-RU" w:eastAsia="en-US" w:bidi="ar-SA"/>
      </w:rPr>
    </w:lvl>
    <w:lvl w:ilvl="3">
      <w:numFmt w:val="bullet"/>
      <w:lvlText w:val="•"/>
      <w:lvlJc w:val="left"/>
      <w:pPr>
        <w:ind w:left="6486" w:hanging="460"/>
      </w:pPr>
      <w:rPr>
        <w:lang w:val="ru-RU" w:eastAsia="en-US" w:bidi="ar-SA"/>
      </w:rPr>
    </w:lvl>
    <w:lvl w:ilvl="4">
      <w:numFmt w:val="bullet"/>
      <w:lvlText w:val="•"/>
      <w:lvlJc w:val="left"/>
      <w:pPr>
        <w:ind w:left="7155" w:hanging="460"/>
      </w:pPr>
      <w:rPr>
        <w:lang w:val="ru-RU" w:eastAsia="en-US" w:bidi="ar-SA"/>
      </w:rPr>
    </w:lvl>
    <w:lvl w:ilvl="5">
      <w:numFmt w:val="bullet"/>
      <w:lvlText w:val="•"/>
      <w:lvlJc w:val="left"/>
      <w:pPr>
        <w:ind w:left="7824" w:hanging="460"/>
      </w:pPr>
      <w:rPr>
        <w:lang w:val="ru-RU" w:eastAsia="en-US" w:bidi="ar-SA"/>
      </w:rPr>
    </w:lvl>
    <w:lvl w:ilvl="6">
      <w:numFmt w:val="bullet"/>
      <w:lvlText w:val="•"/>
      <w:lvlJc w:val="left"/>
      <w:pPr>
        <w:ind w:left="8493" w:hanging="460"/>
      </w:pPr>
      <w:rPr>
        <w:lang w:val="ru-RU" w:eastAsia="en-US" w:bidi="ar-SA"/>
      </w:rPr>
    </w:lvl>
    <w:lvl w:ilvl="7">
      <w:numFmt w:val="bullet"/>
      <w:lvlText w:val="•"/>
      <w:lvlJc w:val="left"/>
      <w:pPr>
        <w:ind w:left="9162" w:hanging="460"/>
      </w:pPr>
      <w:rPr>
        <w:lang w:val="ru-RU" w:eastAsia="en-US" w:bidi="ar-SA"/>
      </w:rPr>
    </w:lvl>
    <w:lvl w:ilvl="8">
      <w:numFmt w:val="bullet"/>
      <w:lvlText w:val="•"/>
      <w:lvlJc w:val="left"/>
      <w:pPr>
        <w:ind w:left="9831" w:hanging="460"/>
      </w:pPr>
      <w:rPr>
        <w:lang w:val="ru-RU" w:eastAsia="en-US" w:bidi="ar-SA"/>
      </w:rPr>
    </w:lvl>
  </w:abstractNum>
  <w:abstractNum w:abstractNumId="1">
    <w:nsid w:val="13BA7A25"/>
    <w:multiLevelType w:val="hybridMultilevel"/>
    <w:tmpl w:val="11C4F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912F7"/>
    <w:multiLevelType w:val="multilevel"/>
    <w:tmpl w:val="9F7C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A16AD"/>
    <w:multiLevelType w:val="hybridMultilevel"/>
    <w:tmpl w:val="7FE04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A653C"/>
    <w:multiLevelType w:val="multilevel"/>
    <w:tmpl w:val="E23A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7645B9"/>
    <w:multiLevelType w:val="multilevel"/>
    <w:tmpl w:val="721892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nsid w:val="54B56C15"/>
    <w:multiLevelType w:val="multilevel"/>
    <w:tmpl w:val="55E6D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5C0F9F"/>
    <w:multiLevelType w:val="multilevel"/>
    <w:tmpl w:val="FC0ABA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C2B7F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6"/>
  </w:num>
  <w:num w:numId="5">
    <w:abstractNumId w:val="8"/>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92"/>
    <w:rsid w:val="00005D12"/>
    <w:rsid w:val="0001288C"/>
    <w:rsid w:val="00014749"/>
    <w:rsid w:val="00033944"/>
    <w:rsid w:val="00036A51"/>
    <w:rsid w:val="00084F67"/>
    <w:rsid w:val="00090183"/>
    <w:rsid w:val="000C4B45"/>
    <w:rsid w:val="000F7D00"/>
    <w:rsid w:val="001122AB"/>
    <w:rsid w:val="00125F86"/>
    <w:rsid w:val="001506A4"/>
    <w:rsid w:val="00152775"/>
    <w:rsid w:val="00182C35"/>
    <w:rsid w:val="001A4B33"/>
    <w:rsid w:val="001B4A03"/>
    <w:rsid w:val="001C4405"/>
    <w:rsid w:val="001C588B"/>
    <w:rsid w:val="001C62E9"/>
    <w:rsid w:val="001D4CFF"/>
    <w:rsid w:val="001F158C"/>
    <w:rsid w:val="00215D36"/>
    <w:rsid w:val="00242CA5"/>
    <w:rsid w:val="002A3C08"/>
    <w:rsid w:val="002C238A"/>
    <w:rsid w:val="002C4400"/>
    <w:rsid w:val="002D1995"/>
    <w:rsid w:val="002D34AB"/>
    <w:rsid w:val="00333458"/>
    <w:rsid w:val="00334014"/>
    <w:rsid w:val="00363A8F"/>
    <w:rsid w:val="00387D93"/>
    <w:rsid w:val="003A7135"/>
    <w:rsid w:val="003C5E22"/>
    <w:rsid w:val="003E4DAA"/>
    <w:rsid w:val="003F1E90"/>
    <w:rsid w:val="00407DBC"/>
    <w:rsid w:val="004369F9"/>
    <w:rsid w:val="0044614B"/>
    <w:rsid w:val="00461B8C"/>
    <w:rsid w:val="00464594"/>
    <w:rsid w:val="004F3472"/>
    <w:rsid w:val="00520F1F"/>
    <w:rsid w:val="00533D35"/>
    <w:rsid w:val="00561C2D"/>
    <w:rsid w:val="005806D1"/>
    <w:rsid w:val="005B7718"/>
    <w:rsid w:val="005E701C"/>
    <w:rsid w:val="0061046E"/>
    <w:rsid w:val="006120F0"/>
    <w:rsid w:val="00621617"/>
    <w:rsid w:val="00623769"/>
    <w:rsid w:val="00636A8A"/>
    <w:rsid w:val="0065212F"/>
    <w:rsid w:val="00685A8F"/>
    <w:rsid w:val="006D445F"/>
    <w:rsid w:val="006E19EF"/>
    <w:rsid w:val="00732067"/>
    <w:rsid w:val="00804863"/>
    <w:rsid w:val="00812EAD"/>
    <w:rsid w:val="00823DC1"/>
    <w:rsid w:val="008373C5"/>
    <w:rsid w:val="00850C02"/>
    <w:rsid w:val="008D23C2"/>
    <w:rsid w:val="008E0F1B"/>
    <w:rsid w:val="008E5E6D"/>
    <w:rsid w:val="00961598"/>
    <w:rsid w:val="009A0465"/>
    <w:rsid w:val="009B4058"/>
    <w:rsid w:val="009C399D"/>
    <w:rsid w:val="00A1458D"/>
    <w:rsid w:val="00A52C77"/>
    <w:rsid w:val="00A86492"/>
    <w:rsid w:val="00A92EEA"/>
    <w:rsid w:val="00AA1527"/>
    <w:rsid w:val="00AA6547"/>
    <w:rsid w:val="00B05EEC"/>
    <w:rsid w:val="00B43CC1"/>
    <w:rsid w:val="00B44A52"/>
    <w:rsid w:val="00B54680"/>
    <w:rsid w:val="00BA15EF"/>
    <w:rsid w:val="00BA54F7"/>
    <w:rsid w:val="00BB76FF"/>
    <w:rsid w:val="00BD00DB"/>
    <w:rsid w:val="00BD6EC0"/>
    <w:rsid w:val="00BE31C3"/>
    <w:rsid w:val="00C14207"/>
    <w:rsid w:val="00C43E94"/>
    <w:rsid w:val="00C4535C"/>
    <w:rsid w:val="00C475D4"/>
    <w:rsid w:val="00CA05C8"/>
    <w:rsid w:val="00CB5971"/>
    <w:rsid w:val="00CD15CC"/>
    <w:rsid w:val="00CF485F"/>
    <w:rsid w:val="00D01639"/>
    <w:rsid w:val="00D33BD8"/>
    <w:rsid w:val="00D56D64"/>
    <w:rsid w:val="00D8722E"/>
    <w:rsid w:val="00DA2CA1"/>
    <w:rsid w:val="00DB5DFC"/>
    <w:rsid w:val="00DC44D3"/>
    <w:rsid w:val="00DF1137"/>
    <w:rsid w:val="00E00F22"/>
    <w:rsid w:val="00E40A2C"/>
    <w:rsid w:val="00E678BA"/>
    <w:rsid w:val="00E831AC"/>
    <w:rsid w:val="00EA2771"/>
    <w:rsid w:val="00ED580A"/>
    <w:rsid w:val="00ED6179"/>
    <w:rsid w:val="00EE1117"/>
    <w:rsid w:val="00F10FD6"/>
    <w:rsid w:val="00F17C32"/>
    <w:rsid w:val="00F24222"/>
    <w:rsid w:val="00FF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1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1AC"/>
    <w:pPr>
      <w:ind w:left="720"/>
      <w:contextualSpacing/>
    </w:pPr>
  </w:style>
  <w:style w:type="table" w:styleId="a4">
    <w:name w:val="Table Grid"/>
    <w:basedOn w:val="a1"/>
    <w:uiPriority w:val="39"/>
    <w:rsid w:val="00E83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E831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E83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831AC"/>
  </w:style>
  <w:style w:type="character" w:customStyle="1" w:styleId="c1">
    <w:name w:val="c1"/>
    <w:basedOn w:val="a0"/>
    <w:rsid w:val="00E831AC"/>
  </w:style>
  <w:style w:type="paragraph" w:styleId="a5">
    <w:name w:val="Normal (Web)"/>
    <w:basedOn w:val="a"/>
    <w:uiPriority w:val="99"/>
    <w:unhideWhenUsed/>
    <w:rsid w:val="00E83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C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44D3"/>
  </w:style>
  <w:style w:type="paragraph" w:styleId="a6">
    <w:name w:val="No Spacing"/>
    <w:uiPriority w:val="1"/>
    <w:qFormat/>
    <w:rsid w:val="00242CA5"/>
    <w:pPr>
      <w:spacing w:after="0" w:line="240" w:lineRule="auto"/>
    </w:pPr>
  </w:style>
  <w:style w:type="paragraph" w:styleId="a7">
    <w:name w:val="Balloon Text"/>
    <w:basedOn w:val="a"/>
    <w:link w:val="a8"/>
    <w:uiPriority w:val="99"/>
    <w:semiHidden/>
    <w:unhideWhenUsed/>
    <w:rsid w:val="006E19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1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1AC"/>
    <w:pPr>
      <w:ind w:left="720"/>
      <w:contextualSpacing/>
    </w:pPr>
  </w:style>
  <w:style w:type="table" w:styleId="a4">
    <w:name w:val="Table Grid"/>
    <w:basedOn w:val="a1"/>
    <w:uiPriority w:val="39"/>
    <w:rsid w:val="00E83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E831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E83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831AC"/>
  </w:style>
  <w:style w:type="character" w:customStyle="1" w:styleId="c1">
    <w:name w:val="c1"/>
    <w:basedOn w:val="a0"/>
    <w:rsid w:val="00E831AC"/>
  </w:style>
  <w:style w:type="paragraph" w:styleId="a5">
    <w:name w:val="Normal (Web)"/>
    <w:basedOn w:val="a"/>
    <w:uiPriority w:val="99"/>
    <w:unhideWhenUsed/>
    <w:rsid w:val="00E83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C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44D3"/>
  </w:style>
  <w:style w:type="paragraph" w:styleId="a6">
    <w:name w:val="No Spacing"/>
    <w:uiPriority w:val="1"/>
    <w:qFormat/>
    <w:rsid w:val="00242CA5"/>
    <w:pPr>
      <w:spacing w:after="0" w:line="240" w:lineRule="auto"/>
    </w:pPr>
  </w:style>
  <w:style w:type="paragraph" w:styleId="a7">
    <w:name w:val="Balloon Text"/>
    <w:basedOn w:val="a"/>
    <w:link w:val="a8"/>
    <w:uiPriority w:val="99"/>
    <w:semiHidden/>
    <w:unhideWhenUsed/>
    <w:rsid w:val="006E19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10116">
      <w:bodyDiv w:val="1"/>
      <w:marLeft w:val="0"/>
      <w:marRight w:val="0"/>
      <w:marTop w:val="0"/>
      <w:marBottom w:val="0"/>
      <w:divBdr>
        <w:top w:val="none" w:sz="0" w:space="0" w:color="auto"/>
        <w:left w:val="none" w:sz="0" w:space="0" w:color="auto"/>
        <w:bottom w:val="none" w:sz="0" w:space="0" w:color="auto"/>
        <w:right w:val="none" w:sz="0" w:space="0" w:color="auto"/>
      </w:divBdr>
    </w:div>
    <w:div w:id="10065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8B49A-C227-4DC1-B22D-2D6CEED6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22</Pages>
  <Words>7468</Words>
  <Characters>42570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10</cp:revision>
  <cp:lastPrinted>2023-05-26T05:44:00Z</cp:lastPrinted>
  <dcterms:created xsi:type="dcterms:W3CDTF">2023-05-24T06:17:00Z</dcterms:created>
  <dcterms:modified xsi:type="dcterms:W3CDTF">2023-05-29T00:10:00Z</dcterms:modified>
</cp:coreProperties>
</file>