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23" w:rsidRPr="00861EC1" w:rsidRDefault="004F1C23" w:rsidP="004F1C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4F1C23" w:rsidRDefault="004F1C23" w:rsidP="004F1C23">
      <w:pPr>
        <w:jc w:val="right"/>
      </w:pPr>
    </w:p>
    <w:p w:rsidR="004F1C23" w:rsidRPr="00F62C4C" w:rsidRDefault="004F1C23" w:rsidP="00AE47AF">
      <w:pPr>
        <w:widowControl w:val="0"/>
        <w:tabs>
          <w:tab w:val="left" w:pos="660"/>
        </w:tabs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62C4C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Диагностика компетенций воспитателя по созданию условий </w:t>
      </w:r>
      <w:r w:rsidRPr="00F62C4C">
        <w:rPr>
          <w:rFonts w:ascii="Times New Roman" w:hAnsi="Times New Roman" w:cs="Times New Roman"/>
          <w:b/>
          <w:bCs/>
          <w:sz w:val="24"/>
          <w:szCs w:val="24"/>
        </w:rPr>
        <w:br/>
        <w:t>для реализации об</w:t>
      </w:r>
      <w:r w:rsidR="00AE47AF" w:rsidRPr="00F62C4C">
        <w:rPr>
          <w:rFonts w:ascii="Times New Roman" w:hAnsi="Times New Roman" w:cs="Times New Roman"/>
          <w:b/>
          <w:bCs/>
          <w:sz w:val="24"/>
          <w:szCs w:val="24"/>
        </w:rPr>
        <w:t>разовательной деятельности в Муниципальном бюджетном дошкольном образовательном учреждении «ЦРР-детский сад №12» (</w:t>
      </w:r>
      <w:proofErr w:type="spellStart"/>
      <w:r w:rsidR="00AE47AF" w:rsidRPr="00F62C4C">
        <w:rPr>
          <w:rFonts w:ascii="Times New Roman" w:hAnsi="Times New Roman" w:cs="Times New Roman"/>
          <w:b/>
          <w:bCs/>
          <w:sz w:val="24"/>
          <w:szCs w:val="24"/>
        </w:rPr>
        <w:t>Афонькина</w:t>
      </w:r>
      <w:proofErr w:type="spellEnd"/>
      <w:r w:rsidR="00AE47AF" w:rsidRPr="00F62C4C">
        <w:rPr>
          <w:rFonts w:ascii="Times New Roman" w:hAnsi="Times New Roman" w:cs="Times New Roman"/>
          <w:b/>
          <w:bCs/>
          <w:sz w:val="24"/>
          <w:szCs w:val="24"/>
        </w:rPr>
        <w:t>, Ю. А. Мониторинг профессиональной деятельности воспитателя в контексте реализации ФГОС ДО: диагностический журнал.</w:t>
      </w:r>
      <w:proofErr w:type="gramEnd"/>
      <w:r w:rsidR="00AE47AF" w:rsidRPr="00F62C4C">
        <w:rPr>
          <w:rFonts w:ascii="Times New Roman" w:hAnsi="Times New Roman" w:cs="Times New Roman"/>
          <w:b/>
          <w:bCs/>
          <w:sz w:val="24"/>
          <w:szCs w:val="24"/>
        </w:rPr>
        <w:t xml:space="preserve"> – Волгоград</w:t>
      </w:r>
      <w:proofErr w:type="gramStart"/>
      <w:r w:rsidR="00AE47AF" w:rsidRPr="00F62C4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AE47AF" w:rsidRPr="00F62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E47AF" w:rsidRPr="00F62C4C">
        <w:rPr>
          <w:rFonts w:ascii="Times New Roman" w:hAnsi="Times New Roman" w:cs="Times New Roman"/>
          <w:b/>
          <w:bCs/>
          <w:sz w:val="24"/>
          <w:szCs w:val="24"/>
        </w:rPr>
        <w:t>Учитель, 2016. – 209с.)</w:t>
      </w:r>
      <w:r w:rsidR="004C798E" w:rsidRPr="00F62C4C">
        <w:rPr>
          <w:rFonts w:ascii="Times New Roman" w:hAnsi="Times New Roman" w:cs="Times New Roman"/>
          <w:b/>
          <w:bCs/>
          <w:sz w:val="24"/>
          <w:szCs w:val="24"/>
        </w:rPr>
        <w:t xml:space="preserve"> – старшая и подготовительная группа</w:t>
      </w:r>
      <w:proofErr w:type="gramEnd"/>
    </w:p>
    <w:p w:rsidR="009645C7" w:rsidRPr="00F62C4C" w:rsidRDefault="009645C7" w:rsidP="00AE47AF">
      <w:pPr>
        <w:widowControl w:val="0"/>
        <w:tabs>
          <w:tab w:val="left" w:pos="660"/>
        </w:tabs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C4C">
        <w:rPr>
          <w:rFonts w:ascii="Times New Roman" w:hAnsi="Times New Roman" w:cs="Times New Roman"/>
          <w:b/>
          <w:bCs/>
          <w:sz w:val="24"/>
          <w:szCs w:val="24"/>
        </w:rPr>
        <w:t xml:space="preserve">Старшая группа – воспитатель </w:t>
      </w:r>
      <w:proofErr w:type="spellStart"/>
      <w:r w:rsidRPr="00F62C4C">
        <w:rPr>
          <w:rFonts w:ascii="Times New Roman" w:hAnsi="Times New Roman" w:cs="Times New Roman"/>
          <w:b/>
          <w:bCs/>
          <w:sz w:val="24"/>
          <w:szCs w:val="24"/>
        </w:rPr>
        <w:t>Бродзинская</w:t>
      </w:r>
      <w:proofErr w:type="spellEnd"/>
      <w:r w:rsidRPr="00F62C4C">
        <w:rPr>
          <w:rFonts w:ascii="Times New Roman" w:hAnsi="Times New Roman" w:cs="Times New Roman"/>
          <w:b/>
          <w:bCs/>
          <w:sz w:val="24"/>
          <w:szCs w:val="24"/>
        </w:rPr>
        <w:t xml:space="preserve"> Н.М.</w:t>
      </w:r>
    </w:p>
    <w:tbl>
      <w:tblPr>
        <w:tblW w:w="4912" w:type="pct"/>
        <w:jc w:val="center"/>
        <w:tblInd w:w="-202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4344"/>
        <w:gridCol w:w="1947"/>
        <w:gridCol w:w="1797"/>
        <w:gridCol w:w="1810"/>
      </w:tblGrid>
      <w:tr w:rsidR="009645C7" w:rsidRPr="00861EC1" w:rsidTr="009645C7">
        <w:trPr>
          <w:jc w:val="center"/>
        </w:trPr>
        <w:tc>
          <w:tcPr>
            <w:tcW w:w="5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645C7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EC1">
              <w:rPr>
                <w:rFonts w:ascii="Times New Roman" w:hAnsi="Times New Roman" w:cs="Times New Roman"/>
                <w:color w:val="000000"/>
              </w:rPr>
              <w:t>Компетенции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645C7" w:rsidRPr="007C71D4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Типы</w:t>
            </w:r>
          </w:p>
        </w:tc>
        <w:tc>
          <w:tcPr>
            <w:tcW w:w="5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</w:tr>
      <w:tr w:rsidR="009645C7" w:rsidRPr="00861EC1" w:rsidTr="009645C7">
        <w:trPr>
          <w:jc w:val="center"/>
        </w:trPr>
        <w:tc>
          <w:tcPr>
            <w:tcW w:w="5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5C7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5C7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5C7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5C7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низкий</w:t>
            </w:r>
          </w:p>
        </w:tc>
      </w:tr>
      <w:tr w:rsidR="009645C7" w:rsidRPr="00861EC1" w:rsidTr="009645C7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1.Профессиональный тип воспитателя на основе преобладающего интереса педагога к определенным видам деятельности детей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тип (интерес к игровой деятельности детей, владеет умением управлять ею, высокая познавательная и творческая активность, эмоциональная выразительность, креативность).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5C7" w:rsidRPr="00861EC1" w:rsidTr="009645C7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6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эмоционального отношения педагога к детям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F62C4C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поощряющие отношения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45C7" w:rsidRPr="00861EC1" w:rsidTr="009645C7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6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86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ценочного отношения педагога к детям и результатам их деятельности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F62C4C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истинная педагогическая заинтересованность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45C7" w:rsidRPr="00861EC1" w:rsidTr="009645C7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6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умения педагога по сохранению и укреплению физического и психического здоровья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F62C4C" w:rsidP="00F6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F6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F6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45C7" w:rsidRPr="00861EC1" w:rsidTr="009645C7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Гностические умения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45C7" w:rsidRPr="00861EC1" w:rsidTr="009645C7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Конструктивные умения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45C7" w:rsidRPr="00861EC1" w:rsidTr="009645C7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Коммуникативные умения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45C7" w:rsidRPr="00861EC1" w:rsidTr="009645C7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Организаторские умения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CC6E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C7" w:rsidRPr="00861EC1" w:rsidRDefault="009645C7" w:rsidP="0096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F1C23" w:rsidRDefault="004F1C23" w:rsidP="004F1C23">
      <w:pPr>
        <w:jc w:val="center"/>
      </w:pPr>
    </w:p>
    <w:p w:rsidR="00AA1C44" w:rsidRDefault="00AA1C44"/>
    <w:p w:rsidR="00F62C4C" w:rsidRDefault="00F62C4C"/>
    <w:p w:rsidR="00F62C4C" w:rsidRPr="00F62C4C" w:rsidRDefault="00F62C4C" w:rsidP="00F62C4C">
      <w:pPr>
        <w:widowControl w:val="0"/>
        <w:tabs>
          <w:tab w:val="left" w:pos="660"/>
        </w:tabs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62C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Диагностика компетенций воспитателя по созданию условий </w:t>
      </w:r>
      <w:r w:rsidRPr="00F62C4C">
        <w:rPr>
          <w:rFonts w:ascii="Times New Roman" w:hAnsi="Times New Roman" w:cs="Times New Roman"/>
          <w:b/>
          <w:bCs/>
          <w:sz w:val="24"/>
          <w:szCs w:val="24"/>
        </w:rPr>
        <w:br/>
        <w:t>для реализации образовательной деятельности в Муниципальном бюджетном дошкольном образовательном учреждении «ЦРР-детский сад №12» (</w:t>
      </w:r>
      <w:proofErr w:type="spellStart"/>
      <w:r w:rsidRPr="00F62C4C">
        <w:rPr>
          <w:rFonts w:ascii="Times New Roman" w:hAnsi="Times New Roman" w:cs="Times New Roman"/>
          <w:b/>
          <w:bCs/>
          <w:sz w:val="24"/>
          <w:szCs w:val="24"/>
        </w:rPr>
        <w:t>Афонькина</w:t>
      </w:r>
      <w:proofErr w:type="spellEnd"/>
      <w:r w:rsidRPr="00F62C4C">
        <w:rPr>
          <w:rFonts w:ascii="Times New Roman" w:hAnsi="Times New Roman" w:cs="Times New Roman"/>
          <w:b/>
          <w:bCs/>
          <w:sz w:val="24"/>
          <w:szCs w:val="24"/>
        </w:rPr>
        <w:t>, Ю. А. Мониторинг профессиональной деятельности воспитателя в контексте реализации ФГОС ДО: диагностический журнал.</w:t>
      </w:r>
      <w:proofErr w:type="gramEnd"/>
      <w:r w:rsidRPr="00F62C4C">
        <w:rPr>
          <w:rFonts w:ascii="Times New Roman" w:hAnsi="Times New Roman" w:cs="Times New Roman"/>
          <w:b/>
          <w:bCs/>
          <w:sz w:val="24"/>
          <w:szCs w:val="24"/>
        </w:rPr>
        <w:t xml:space="preserve"> – Волгоград</w:t>
      </w:r>
      <w:proofErr w:type="gramStart"/>
      <w:r w:rsidRPr="00F62C4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F62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62C4C">
        <w:rPr>
          <w:rFonts w:ascii="Times New Roman" w:hAnsi="Times New Roman" w:cs="Times New Roman"/>
          <w:b/>
          <w:bCs/>
          <w:sz w:val="24"/>
          <w:szCs w:val="24"/>
        </w:rPr>
        <w:t>Учитель, 2016. – 209с.) – старшая и подготовительная группа</w:t>
      </w:r>
      <w:proofErr w:type="gramEnd"/>
    </w:p>
    <w:p w:rsidR="00F62C4C" w:rsidRPr="00F62C4C" w:rsidRDefault="00F62C4C" w:rsidP="00F62C4C">
      <w:pPr>
        <w:widowControl w:val="0"/>
        <w:tabs>
          <w:tab w:val="left" w:pos="660"/>
        </w:tabs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Подготовительная </w:t>
      </w:r>
      <w:r w:rsidRPr="00F62C4C">
        <w:rPr>
          <w:rFonts w:ascii="Times New Roman" w:hAnsi="Times New Roman" w:cs="Times New Roman"/>
          <w:b/>
          <w:bCs/>
          <w:sz w:val="24"/>
          <w:szCs w:val="24"/>
        </w:rPr>
        <w:t xml:space="preserve"> группа – воспитатель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Авдеева О.И.</w:t>
      </w:r>
    </w:p>
    <w:tbl>
      <w:tblPr>
        <w:tblW w:w="4912" w:type="pct"/>
        <w:jc w:val="center"/>
        <w:tblInd w:w="-202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4344"/>
        <w:gridCol w:w="1947"/>
        <w:gridCol w:w="1797"/>
        <w:gridCol w:w="1810"/>
      </w:tblGrid>
      <w:tr w:rsidR="00F62C4C" w:rsidRPr="00861EC1" w:rsidTr="000667C1">
        <w:trPr>
          <w:jc w:val="center"/>
        </w:trPr>
        <w:tc>
          <w:tcPr>
            <w:tcW w:w="5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EC1">
              <w:rPr>
                <w:rFonts w:ascii="Times New Roman" w:hAnsi="Times New Roman" w:cs="Times New Roman"/>
                <w:color w:val="000000"/>
              </w:rPr>
              <w:t>Компетенции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2C4C" w:rsidRPr="007C71D4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Типы</w:t>
            </w:r>
          </w:p>
        </w:tc>
        <w:tc>
          <w:tcPr>
            <w:tcW w:w="5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</w:tr>
      <w:tr w:rsidR="00F62C4C" w:rsidRPr="00861EC1" w:rsidTr="000667C1">
        <w:trPr>
          <w:jc w:val="center"/>
        </w:trPr>
        <w:tc>
          <w:tcPr>
            <w:tcW w:w="5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низкий</w:t>
            </w:r>
          </w:p>
        </w:tc>
      </w:tr>
      <w:tr w:rsidR="00F62C4C" w:rsidRPr="00861EC1" w:rsidTr="000667C1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1.Профессиональный тип воспитателя на основе преобладающего интереса педагога к определенным видам деятельности детей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тип (интерес к игровой деятельности детей, владеет умением управлять ею, высокая познавательная и творческая активность, эмоциональная выразительность, креативность).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4C" w:rsidRPr="00861EC1" w:rsidTr="000667C1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6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эмоционального отношения педагога к детям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поощряющие отношения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2C4C" w:rsidRPr="00861EC1" w:rsidTr="000667C1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</w:t>
            </w:r>
            <w:r w:rsidRPr="0086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ценочного отношения педагога к детям и результатам их деятельности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истинная педагогическая заинтересованность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2C4C" w:rsidRPr="00861EC1" w:rsidTr="000667C1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6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умения педагога по сохранению и укреплению физического и психического здоровья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2C4C" w:rsidRPr="00861EC1" w:rsidTr="000667C1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Гностические умения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2C4C" w:rsidRPr="00861EC1" w:rsidTr="000667C1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Конструктивные умения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2C4C" w:rsidRPr="00861EC1" w:rsidTr="000667C1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Коммуникативные умения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2C4C" w:rsidRPr="00861EC1" w:rsidTr="000667C1">
        <w:trPr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Организаторские умения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4C" w:rsidRPr="00861EC1" w:rsidRDefault="00F62C4C" w:rsidP="0006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62C4C" w:rsidRDefault="00F62C4C" w:rsidP="00F62C4C">
      <w:pPr>
        <w:jc w:val="center"/>
      </w:pPr>
    </w:p>
    <w:p w:rsidR="00F62C4C" w:rsidRDefault="00F62C4C"/>
    <w:sectPr w:rsidR="00F62C4C" w:rsidSect="00F62C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23"/>
    <w:rsid w:val="00187673"/>
    <w:rsid w:val="004C798E"/>
    <w:rsid w:val="004F1C23"/>
    <w:rsid w:val="007031BD"/>
    <w:rsid w:val="009645C7"/>
    <w:rsid w:val="00AA1C44"/>
    <w:rsid w:val="00AE47AF"/>
    <w:rsid w:val="00F6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пк</cp:lastModifiedBy>
  <cp:revision>3</cp:revision>
  <dcterms:created xsi:type="dcterms:W3CDTF">2022-05-11T05:05:00Z</dcterms:created>
  <dcterms:modified xsi:type="dcterms:W3CDTF">2022-05-11T22:50:00Z</dcterms:modified>
</cp:coreProperties>
</file>