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5A" w:rsidRPr="00C8165A" w:rsidRDefault="00C8165A" w:rsidP="00C8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5A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C8165A" w:rsidRPr="00C8165A" w:rsidRDefault="00C8165A" w:rsidP="00C81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165A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Приказом Министерства просвещения Российской Федерации от 4 октября 2021 г. N 686 внесены изменения в приказы </w:t>
      </w:r>
      <w:proofErr w:type="spellStart"/>
      <w:r w:rsidRPr="00C816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8165A">
        <w:rPr>
          <w:rFonts w:ascii="Times New Roman" w:hAnsi="Times New Roman" w:cs="Times New Roman"/>
          <w:sz w:val="28"/>
          <w:szCs w:val="28"/>
        </w:rPr>
        <w:t xml:space="preserve"> России от 15 мая 2020 г. N 236 "Об утверждении Порядка приёма на обучение по образовательным программам дошкольного образования" (далее - Порядок N 236) медицинское заключение для приёма ребёнка в организацию, реализующую образовательные программы дошкольного образования, не требуется.</w:t>
      </w:r>
      <w:proofErr w:type="gramEnd"/>
    </w:p>
    <w:p w:rsidR="00C8165A" w:rsidRDefault="00C8165A" w:rsidP="00C81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8165A">
        <w:rPr>
          <w:rFonts w:ascii="Times New Roman" w:hAnsi="Times New Roman" w:cs="Times New Roman"/>
          <w:sz w:val="28"/>
          <w:szCs w:val="28"/>
        </w:rPr>
        <w:t>статьей 53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г. №</w:t>
      </w:r>
      <w:r w:rsidRPr="00C8165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установлено, что основанием возникновения образовательных отношений является распорядительный акт организации, осуществляющей образов</w:t>
      </w:r>
      <w:r>
        <w:rPr>
          <w:rFonts w:ascii="Times New Roman" w:hAnsi="Times New Roman" w:cs="Times New Roman"/>
          <w:sz w:val="28"/>
          <w:szCs w:val="28"/>
        </w:rPr>
        <w:t>ательную деятельность – договор (</w:t>
      </w:r>
      <w:r w:rsidRPr="00C8165A">
        <w:rPr>
          <w:rFonts w:ascii="Times New Roman" w:hAnsi="Times New Roman" w:cs="Times New Roman"/>
          <w:sz w:val="28"/>
          <w:szCs w:val="28"/>
        </w:rPr>
        <w:t xml:space="preserve">примерная форма которого утверждена приказом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13 января 2014 г. № 8), в котором могут быть отражены права и обязанности родителей (законных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части информирования детского сада </w:t>
      </w:r>
      <w:r w:rsidRPr="00C8165A">
        <w:rPr>
          <w:rFonts w:ascii="Times New Roman" w:hAnsi="Times New Roman" w:cs="Times New Roman"/>
          <w:sz w:val="28"/>
          <w:szCs w:val="28"/>
        </w:rPr>
        <w:t xml:space="preserve"> </w:t>
      </w:r>
      <w:r w:rsidRPr="00C8165A">
        <w:rPr>
          <w:rFonts w:ascii="Times New Roman" w:hAnsi="Times New Roman" w:cs="Times New Roman"/>
          <w:b/>
          <w:sz w:val="28"/>
          <w:szCs w:val="28"/>
          <w:u w:val="single"/>
        </w:rPr>
        <w:t>об индивидуальных особенностях ребенка,</w:t>
      </w:r>
      <w:r w:rsidRPr="00C8165A">
        <w:rPr>
          <w:rFonts w:ascii="Times New Roman" w:hAnsi="Times New Roman" w:cs="Times New Roman"/>
          <w:sz w:val="28"/>
          <w:szCs w:val="28"/>
        </w:rPr>
        <w:t xml:space="preserve"> в том числе об особенностях организации питания, а также права и обязанности ДОО по созданию соответствующих условий могут быть отр</w:t>
      </w:r>
      <w:r w:rsidR="00AA123C">
        <w:rPr>
          <w:rFonts w:ascii="Times New Roman" w:hAnsi="Times New Roman" w:cs="Times New Roman"/>
          <w:sz w:val="28"/>
          <w:szCs w:val="28"/>
        </w:rPr>
        <w:t>ажены в договоре об образовании (</w:t>
      </w:r>
      <w:r w:rsidR="00AA123C" w:rsidRPr="00AA123C">
        <w:rPr>
          <w:rFonts w:ascii="Times New Roman" w:hAnsi="Times New Roman" w:cs="Times New Roman"/>
          <w:sz w:val="28"/>
          <w:szCs w:val="28"/>
        </w:rPr>
        <w:t>Разъяснения Министерства про</w:t>
      </w:r>
      <w:r w:rsidR="00AA123C">
        <w:rPr>
          <w:rFonts w:ascii="Times New Roman" w:hAnsi="Times New Roman" w:cs="Times New Roman"/>
          <w:sz w:val="28"/>
          <w:szCs w:val="28"/>
        </w:rPr>
        <w:t>свещения РФ от 4 марта 2022 г. «</w:t>
      </w:r>
      <w:r w:rsidR="00AA123C" w:rsidRPr="00AA123C">
        <w:rPr>
          <w:rFonts w:ascii="Times New Roman" w:hAnsi="Times New Roman" w:cs="Times New Roman"/>
          <w:sz w:val="28"/>
          <w:szCs w:val="28"/>
        </w:rPr>
        <w:t xml:space="preserve">О порядке приёма в организации, осуществляющие образовательную деятельность по образовательным программам дошкольного образования, в части </w:t>
      </w:r>
      <w:bookmarkStart w:id="0" w:name="_GoBack"/>
      <w:bookmarkEnd w:id="0"/>
      <w:r w:rsidR="00AA123C" w:rsidRPr="00AA123C">
        <w:rPr>
          <w:rFonts w:ascii="Times New Roman" w:hAnsi="Times New Roman" w:cs="Times New Roman"/>
          <w:sz w:val="28"/>
          <w:szCs w:val="28"/>
        </w:rPr>
        <w:t>определения состояния здоровья</w:t>
      </w:r>
      <w:proofErr w:type="gramEnd"/>
      <w:r w:rsidR="00AA123C" w:rsidRPr="00AA123C">
        <w:rPr>
          <w:rFonts w:ascii="Times New Roman" w:hAnsi="Times New Roman" w:cs="Times New Roman"/>
          <w:sz w:val="28"/>
          <w:szCs w:val="28"/>
        </w:rPr>
        <w:t>, распределения нагрузки и учёта индивидуальных особенностей детей ввиду отсутствия необходимости предост</w:t>
      </w:r>
      <w:r w:rsidR="00AA123C">
        <w:rPr>
          <w:rFonts w:ascii="Times New Roman" w:hAnsi="Times New Roman" w:cs="Times New Roman"/>
          <w:sz w:val="28"/>
          <w:szCs w:val="28"/>
        </w:rPr>
        <w:t>авления медицинского заключения»).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65A" w:rsidRPr="00C8165A" w:rsidRDefault="00C8165A" w:rsidP="00C81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Pr="00C8165A">
        <w:rPr>
          <w:rFonts w:ascii="Times New Roman" w:hAnsi="Times New Roman" w:cs="Times New Roman"/>
          <w:b/>
          <w:sz w:val="28"/>
          <w:szCs w:val="28"/>
        </w:rPr>
        <w:t>п. 2.4.6. договора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65A">
        <w:rPr>
          <w:rFonts w:ascii="Times New Roman" w:hAnsi="Times New Roman" w:cs="Times New Roman"/>
          <w:sz w:val="28"/>
          <w:szCs w:val="28"/>
        </w:rPr>
        <w:t xml:space="preserve"> </w:t>
      </w:r>
      <w:r w:rsidRPr="00C8165A">
        <w:rPr>
          <w:rFonts w:ascii="Times New Roman" w:hAnsi="Times New Roman" w:cs="Times New Roman"/>
          <w:b/>
          <w:sz w:val="28"/>
          <w:szCs w:val="28"/>
          <w:u w:val="single"/>
        </w:rPr>
        <w:t>обязывает родителей (законных представителей) при поступлении воспитанника в детский сад  предоставить справку, выданную лечебным учреждением</w:t>
      </w:r>
      <w:r w:rsidRPr="00C8165A">
        <w:rPr>
          <w:rFonts w:ascii="Times New Roman" w:hAnsi="Times New Roman" w:cs="Times New Roman"/>
          <w:sz w:val="28"/>
          <w:szCs w:val="28"/>
        </w:rPr>
        <w:t xml:space="preserve">    (содержащую сведения об индивидуальных потребностях Воспитанника, связанных с его жизненной ситуацией и состоянием здоровья, определяющих особые условия получения им образования, возможности освоения Воспитанником образовательной программы на разных этапах ее реализации).</w:t>
      </w:r>
      <w:proofErr w:type="gramEnd"/>
    </w:p>
    <w:p w:rsidR="00C8165A" w:rsidRPr="00C8165A" w:rsidRDefault="00C8165A" w:rsidP="00C81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678" w:rsidRPr="00C8165A" w:rsidRDefault="00B80678" w:rsidP="00C81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678" w:rsidRPr="00C8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A"/>
    <w:rsid w:val="00AA123C"/>
    <w:rsid w:val="00AE6B51"/>
    <w:rsid w:val="00B80678"/>
    <w:rsid w:val="00C8165A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2022-05-18T06:08:00Z</dcterms:created>
  <dcterms:modified xsi:type="dcterms:W3CDTF">2022-05-18T06:26:00Z</dcterms:modified>
</cp:coreProperties>
</file>